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7F32" w:rsidRDefault="00F26278">
      <w:pPr>
        <w:pStyle w:val="Title"/>
        <w:contextualSpacing w:val="0"/>
        <w:jc w:val="center"/>
      </w:pPr>
      <w:bookmarkStart w:id="0" w:name="h.y66qbsrkghqt" w:colFirst="0" w:colLast="0"/>
      <w:bookmarkEnd w:id="0"/>
      <w:proofErr w:type="spellStart"/>
      <w:r>
        <w:t>Lietuvos</w:t>
      </w:r>
      <w:proofErr w:type="spellEnd"/>
      <w:r>
        <w:t xml:space="preserve"> </w:t>
      </w:r>
      <w:proofErr w:type="spellStart"/>
      <w:r w:rsidR="00D762EB">
        <w:t>Platu</w:t>
      </w:r>
      <w:proofErr w:type="spellEnd"/>
      <w:r w:rsidR="00D762EB">
        <w:t xml:space="preserve"> 25 </w:t>
      </w:r>
      <w:proofErr w:type="spellStart"/>
      <w:r w:rsidR="00D762EB">
        <w:t>Taurė</w:t>
      </w:r>
      <w:proofErr w:type="spellEnd"/>
      <w:r w:rsidR="00D762EB">
        <w:t xml:space="preserve"> 2016</w:t>
      </w:r>
      <w:r w:rsidR="00D762EB">
        <w:br/>
      </w:r>
      <w:proofErr w:type="spellStart"/>
      <w:r w:rsidR="00D762EB">
        <w:rPr>
          <w:b/>
          <w:sz w:val="36"/>
          <w:szCs w:val="36"/>
        </w:rPr>
        <w:t>Regatų</w:t>
      </w:r>
      <w:proofErr w:type="spellEnd"/>
      <w:r w:rsidR="00D762EB">
        <w:rPr>
          <w:b/>
          <w:sz w:val="36"/>
          <w:szCs w:val="36"/>
        </w:rPr>
        <w:t xml:space="preserve"> </w:t>
      </w:r>
      <w:proofErr w:type="spellStart"/>
      <w:r w:rsidR="00D762EB">
        <w:rPr>
          <w:b/>
          <w:sz w:val="36"/>
          <w:szCs w:val="36"/>
        </w:rPr>
        <w:t>nuostatai</w:t>
      </w:r>
      <w:proofErr w:type="spellEnd"/>
    </w:p>
    <w:p w:rsidR="004E7F32" w:rsidRDefault="00D762EB">
      <w:pPr>
        <w:pStyle w:val="Title"/>
        <w:contextualSpacing w:val="0"/>
        <w:jc w:val="center"/>
      </w:pPr>
      <w:bookmarkStart w:id="1" w:name="h.ym3sw1ar83gl" w:colFirst="0" w:colLast="0"/>
      <w:bookmarkEnd w:id="1"/>
      <w:proofErr w:type="spellStart"/>
      <w:r>
        <w:rPr>
          <w:sz w:val="22"/>
          <w:szCs w:val="22"/>
          <w:highlight w:val="white"/>
        </w:rPr>
        <w:t>Balandžio</w:t>
      </w:r>
      <w:proofErr w:type="spellEnd"/>
      <w:r>
        <w:rPr>
          <w:sz w:val="22"/>
          <w:szCs w:val="22"/>
          <w:highlight w:val="white"/>
        </w:rPr>
        <w:t xml:space="preserve"> 16 - </w:t>
      </w:r>
      <w:proofErr w:type="spellStart"/>
      <w:r>
        <w:rPr>
          <w:sz w:val="22"/>
          <w:szCs w:val="22"/>
          <w:highlight w:val="white"/>
        </w:rPr>
        <w:t>Spalio</w:t>
      </w:r>
      <w:proofErr w:type="spellEnd"/>
      <w:r>
        <w:rPr>
          <w:sz w:val="22"/>
          <w:szCs w:val="22"/>
          <w:highlight w:val="white"/>
        </w:rPr>
        <w:t xml:space="preserve"> 8, 2016</w:t>
      </w:r>
    </w:p>
    <w:p w:rsidR="004E7F32" w:rsidRDefault="004E7F32">
      <w:pPr>
        <w:jc w:val="center"/>
      </w:pP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Organizatoriai</w:t>
      </w:r>
      <w:proofErr w:type="spellEnd"/>
      <w:r>
        <w:br/>
        <w:t xml:space="preserve">1.1. </w:t>
      </w:r>
      <w:proofErr w:type="spellStart"/>
      <w:r>
        <w:t>Asociacija</w:t>
      </w:r>
      <w:proofErr w:type="spellEnd"/>
      <w:r>
        <w:t xml:space="preserve"> </w:t>
      </w:r>
      <w:proofErr w:type="spellStart"/>
      <w:r>
        <w:t>Gero</w:t>
      </w:r>
      <w:proofErr w:type="spellEnd"/>
      <w:r>
        <w:t xml:space="preserve"> </w:t>
      </w:r>
      <w:proofErr w:type="spellStart"/>
      <w:r>
        <w:t>vėjo</w:t>
      </w:r>
      <w:proofErr w:type="spellEnd"/>
      <w:r>
        <w:t xml:space="preserve"> </w:t>
      </w:r>
      <w:proofErr w:type="spellStart"/>
      <w:r>
        <w:t>klubas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laivų</w:t>
      </w:r>
      <w:proofErr w:type="spellEnd"/>
      <w:r>
        <w:t xml:space="preserve"> </w:t>
      </w:r>
      <w:proofErr w:type="spellStart"/>
      <w:r>
        <w:t>savininkų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buriuotojų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 (LBS) </w:t>
      </w:r>
      <w:proofErr w:type="spellStart"/>
      <w:r>
        <w:t>įgaliojimu</w:t>
      </w:r>
      <w:proofErr w:type="spellEnd"/>
      <w:r>
        <w:t>.</w:t>
      </w:r>
    </w:p>
    <w:p w:rsidR="004E7F32" w:rsidRDefault="00D762EB">
      <w:pPr>
        <w:ind w:left="720"/>
      </w:pPr>
      <w:r>
        <w:t xml:space="preserve">1.2. Į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taurės</w:t>
      </w:r>
      <w:proofErr w:type="spellEnd"/>
      <w:r>
        <w:t xml:space="preserve"> </w:t>
      </w:r>
      <w:proofErr w:type="spellStart"/>
      <w:r>
        <w:t>regatų</w:t>
      </w:r>
      <w:proofErr w:type="spellEnd"/>
      <w:r>
        <w:t xml:space="preserve"> </w:t>
      </w:r>
      <w:proofErr w:type="spellStart"/>
      <w:r>
        <w:t>kalendorių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įtrauktos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Buriuotojų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,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Jachtklubo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Latvijos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asociacijos</w:t>
      </w:r>
      <w:proofErr w:type="spellEnd"/>
      <w:r>
        <w:t xml:space="preserve"> </w:t>
      </w:r>
      <w:proofErr w:type="spellStart"/>
      <w:r>
        <w:t>varžybos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vykdomos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atskirus</w:t>
      </w:r>
      <w:proofErr w:type="spellEnd"/>
      <w:r>
        <w:t xml:space="preserve"> </w:t>
      </w:r>
      <w:proofErr w:type="spellStart"/>
      <w:r>
        <w:t>tų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organizatorių</w:t>
      </w:r>
      <w:proofErr w:type="spellEnd"/>
      <w:r>
        <w:t xml:space="preserve"> </w:t>
      </w:r>
      <w:proofErr w:type="spellStart"/>
      <w:r>
        <w:t>paskelbtus</w:t>
      </w:r>
      <w:proofErr w:type="spellEnd"/>
      <w:r>
        <w:t xml:space="preserve"> </w:t>
      </w:r>
      <w:proofErr w:type="spellStart"/>
      <w:r>
        <w:t>nuostatus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instrukcijas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Taisyklės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Taurės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vykdomos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TBF (World Sailing) </w:t>
      </w:r>
      <w:proofErr w:type="spellStart"/>
      <w:r>
        <w:t>Buriavimo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Taisykles</w:t>
      </w:r>
      <w:proofErr w:type="spellEnd"/>
      <w:r>
        <w:t xml:space="preserve"> (2013-2016).</w:t>
      </w:r>
    </w:p>
    <w:p w:rsidR="004E7F32" w:rsidRDefault="00F26278">
      <w:pPr>
        <w:numPr>
          <w:ilvl w:val="1"/>
          <w:numId w:val="1"/>
        </w:numPr>
        <w:ind w:hanging="360"/>
        <w:contextualSpacing/>
      </w:pPr>
      <w:r>
        <w:t xml:space="preserve">Bus </w:t>
      </w:r>
      <w:proofErr w:type="spellStart"/>
      <w:r>
        <w:t>taikoma</w:t>
      </w:r>
      <w:proofErr w:type="spellEnd"/>
      <w:r w:rsidR="00D762EB">
        <w:t xml:space="preserve"> </w:t>
      </w:r>
      <w:proofErr w:type="spellStart"/>
      <w:r w:rsidR="00D762EB">
        <w:t>Platu</w:t>
      </w:r>
      <w:proofErr w:type="spellEnd"/>
      <w:r w:rsidR="00D762EB">
        <w:t xml:space="preserve"> 25 </w:t>
      </w:r>
      <w:proofErr w:type="spellStart"/>
      <w:r w:rsidR="00D762EB">
        <w:t>klasės</w:t>
      </w:r>
      <w:proofErr w:type="spellEnd"/>
      <w:r w:rsidR="00D762EB">
        <w:t xml:space="preserve"> </w:t>
      </w:r>
      <w:proofErr w:type="spellStart"/>
      <w:r w:rsidR="00D762EB">
        <w:t>taisyklių</w:t>
      </w:r>
      <w:proofErr w:type="spellEnd"/>
      <w:r w:rsidR="00D762EB">
        <w:t xml:space="preserve"> </w:t>
      </w:r>
      <w:proofErr w:type="spellStart"/>
      <w:r w:rsidR="00D762EB">
        <w:t>aktuali</w:t>
      </w:r>
      <w:proofErr w:type="spellEnd"/>
      <w:r w:rsidR="00D762EB">
        <w:t xml:space="preserve"> </w:t>
      </w:r>
      <w:proofErr w:type="spellStart"/>
      <w:r w:rsidR="00D762EB">
        <w:t>redakcija</w:t>
      </w:r>
      <w:proofErr w:type="spellEnd"/>
      <w:r w:rsidR="00D762EB">
        <w:t xml:space="preserve">, </w:t>
      </w:r>
      <w:proofErr w:type="spellStart"/>
      <w:r w:rsidR="00D762EB">
        <w:t>jeigu</w:t>
      </w:r>
      <w:proofErr w:type="spellEnd"/>
      <w:r w:rsidR="00D762EB">
        <w:t xml:space="preserve"> </w:t>
      </w:r>
      <w:proofErr w:type="spellStart"/>
      <w:r w:rsidR="00D762EB">
        <w:t>kituose</w:t>
      </w:r>
      <w:proofErr w:type="spellEnd"/>
      <w:r w:rsidR="00D762EB">
        <w:t xml:space="preserve"> </w:t>
      </w:r>
      <w:proofErr w:type="spellStart"/>
      <w:r w:rsidR="00D762EB">
        <w:t>varžybų</w:t>
      </w:r>
      <w:proofErr w:type="spellEnd"/>
      <w:r w:rsidR="00D762EB">
        <w:t xml:space="preserve"> </w:t>
      </w:r>
      <w:proofErr w:type="spellStart"/>
      <w:r w:rsidR="00D762EB">
        <w:t>dokumentuose</w:t>
      </w:r>
      <w:proofErr w:type="spellEnd"/>
      <w:r w:rsidR="00D762EB">
        <w:t xml:space="preserve"> </w:t>
      </w:r>
      <w:proofErr w:type="spellStart"/>
      <w:r w:rsidR="00D762EB">
        <w:t>nenurodyta</w:t>
      </w:r>
      <w:proofErr w:type="spellEnd"/>
      <w:r w:rsidR="00D762EB">
        <w:t xml:space="preserve"> </w:t>
      </w:r>
      <w:proofErr w:type="spellStart"/>
      <w:r w:rsidR="00D762EB">
        <w:t>kitaip</w:t>
      </w:r>
      <w:proofErr w:type="spellEnd"/>
      <w:r w:rsidR="00D762EB">
        <w:t>.</w:t>
      </w:r>
    </w:p>
    <w:p w:rsidR="004E7F32" w:rsidRDefault="00F26278">
      <w:pPr>
        <w:numPr>
          <w:ilvl w:val="1"/>
          <w:numId w:val="1"/>
        </w:numPr>
        <w:ind w:hanging="360"/>
        <w:contextualSpacing/>
      </w:pPr>
      <w:r>
        <w:t xml:space="preserve">Bus </w:t>
      </w:r>
      <w:proofErr w:type="spellStart"/>
      <w:r>
        <w:t>taikomi</w:t>
      </w:r>
      <w:proofErr w:type="spellEnd"/>
      <w:r w:rsidR="00D762EB">
        <w:t xml:space="preserve"> </w:t>
      </w:r>
      <w:proofErr w:type="spellStart"/>
      <w:r w:rsidR="00D762EB">
        <w:t>šie</w:t>
      </w:r>
      <w:proofErr w:type="spellEnd"/>
      <w:r w:rsidR="00D762EB">
        <w:t xml:space="preserve"> </w:t>
      </w:r>
      <w:proofErr w:type="spellStart"/>
      <w:r w:rsidR="00D762EB">
        <w:t>nuostatai</w:t>
      </w:r>
      <w:proofErr w:type="spellEnd"/>
      <w:r w:rsidR="00D762EB">
        <w:t xml:space="preserve">, </w:t>
      </w:r>
      <w:proofErr w:type="spellStart"/>
      <w:r w:rsidR="00D762EB">
        <w:t>varžybų</w:t>
      </w:r>
      <w:proofErr w:type="spellEnd"/>
      <w:r w:rsidR="00D762EB">
        <w:t xml:space="preserve"> </w:t>
      </w:r>
      <w:proofErr w:type="spellStart"/>
      <w:r w:rsidR="00D762EB">
        <w:t>instrukcijos</w:t>
      </w:r>
      <w:proofErr w:type="spellEnd"/>
      <w:r w:rsidR="00D762EB">
        <w:t xml:space="preserve"> </w:t>
      </w:r>
      <w:proofErr w:type="spellStart"/>
      <w:r w:rsidR="00D762EB">
        <w:t>ir</w:t>
      </w:r>
      <w:proofErr w:type="spellEnd"/>
      <w:r w:rsidR="00D762EB">
        <w:t xml:space="preserve"> </w:t>
      </w:r>
      <w:proofErr w:type="spellStart"/>
      <w:r w:rsidR="00D762EB">
        <w:t>kontrolinio</w:t>
      </w:r>
      <w:proofErr w:type="spellEnd"/>
      <w:r w:rsidR="00D762EB">
        <w:t xml:space="preserve"> </w:t>
      </w:r>
      <w:proofErr w:type="spellStart"/>
      <w:r w:rsidR="00D762EB">
        <w:t>jachtų</w:t>
      </w:r>
      <w:proofErr w:type="spellEnd"/>
      <w:r w:rsidR="00D762EB">
        <w:t xml:space="preserve"> </w:t>
      </w:r>
      <w:proofErr w:type="spellStart"/>
      <w:r w:rsidR="00D762EB">
        <w:t>matavimo</w:t>
      </w:r>
      <w:proofErr w:type="spellEnd"/>
      <w:r w:rsidR="00D762EB">
        <w:t xml:space="preserve"> </w:t>
      </w:r>
      <w:proofErr w:type="spellStart"/>
      <w:r w:rsidR="00D762EB">
        <w:t>instrukcija</w:t>
      </w:r>
      <w:proofErr w:type="spellEnd"/>
      <w:r w:rsidR="00D762EB"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Jeigu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prieštaravimų</w:t>
      </w:r>
      <w:proofErr w:type="spellEnd"/>
      <w:r>
        <w:t xml:space="preserve"> tarp </w:t>
      </w:r>
      <w:proofErr w:type="spellStart"/>
      <w:r>
        <w:t>Lenktynių</w:t>
      </w:r>
      <w:proofErr w:type="spellEnd"/>
      <w:r>
        <w:t xml:space="preserve"> </w:t>
      </w:r>
      <w:proofErr w:type="spellStart"/>
      <w:r>
        <w:t>instrukcijos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 w:rsidR="00B013D3">
        <w:t>šių</w:t>
      </w:r>
      <w:proofErr w:type="spellEnd"/>
      <w:r w:rsidR="00B013D3">
        <w:t xml:space="preserve"> </w:t>
      </w:r>
      <w:proofErr w:type="spellStart"/>
      <w:r w:rsidR="00B013D3">
        <w:t>nuostatų</w:t>
      </w:r>
      <w:proofErr w:type="spellEnd"/>
      <w:r w:rsidR="00B013D3">
        <w:t xml:space="preserve">, </w:t>
      </w:r>
      <w:proofErr w:type="spellStart"/>
      <w:r w:rsidR="00B013D3">
        <w:t>pastarieji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viršenybę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Reklama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Galios</w:t>
      </w:r>
      <w:proofErr w:type="spellEnd"/>
      <w:r>
        <w:t xml:space="preserve"> TBF (World Sailing) 20 </w:t>
      </w:r>
      <w:proofErr w:type="spellStart"/>
      <w:r>
        <w:t>reglamentas</w:t>
      </w:r>
      <w:proofErr w:type="spellEnd"/>
      <w:r>
        <w:t xml:space="preserve">. 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Dalyvių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laivų</w:t>
      </w:r>
      <w:proofErr w:type="spellEnd"/>
      <w:r>
        <w:t xml:space="preserve"> </w:t>
      </w:r>
      <w:proofErr w:type="spellStart"/>
      <w:r>
        <w:t>reklamai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apribojimų</w:t>
      </w:r>
      <w:proofErr w:type="spellEnd"/>
      <w:r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Dalyvių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reikalaujama</w:t>
      </w:r>
      <w:proofErr w:type="spellEnd"/>
      <w:r>
        <w:t xml:space="preserve"> </w:t>
      </w:r>
      <w:proofErr w:type="spellStart"/>
      <w:r>
        <w:t>apipavidalinti</w:t>
      </w:r>
      <w:proofErr w:type="spellEnd"/>
      <w:r>
        <w:t xml:space="preserve"> </w:t>
      </w:r>
      <w:proofErr w:type="spellStart"/>
      <w:r>
        <w:t>jachtas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organizatorių</w:t>
      </w:r>
      <w:proofErr w:type="spellEnd"/>
      <w:r>
        <w:t xml:space="preserve"> </w:t>
      </w:r>
      <w:proofErr w:type="spellStart"/>
      <w:r>
        <w:t>pateikta</w:t>
      </w:r>
      <w:proofErr w:type="spellEnd"/>
      <w:r>
        <w:t xml:space="preserve"> </w:t>
      </w:r>
      <w:proofErr w:type="spellStart"/>
      <w:r>
        <w:t>reklama</w:t>
      </w:r>
      <w:proofErr w:type="spellEnd"/>
      <w:r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Organizatoriai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reikalauti</w:t>
      </w:r>
      <w:proofErr w:type="spellEnd"/>
      <w:r>
        <w:t xml:space="preserve">, </w:t>
      </w:r>
      <w:proofErr w:type="spellStart"/>
      <w:r>
        <w:t>nesudarant</w:t>
      </w:r>
      <w:proofErr w:type="spellEnd"/>
      <w:r>
        <w:t xml:space="preserve"> </w:t>
      </w:r>
      <w:proofErr w:type="spellStart"/>
      <w:r>
        <w:t>dalyviams</w:t>
      </w:r>
      <w:proofErr w:type="spellEnd"/>
      <w:r>
        <w:t xml:space="preserve"> </w:t>
      </w:r>
      <w:proofErr w:type="spellStart"/>
      <w:r>
        <w:t>papildomų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, </w:t>
      </w:r>
      <w:proofErr w:type="spellStart"/>
      <w:r>
        <w:t>instaliuoti</w:t>
      </w:r>
      <w:proofErr w:type="spellEnd"/>
      <w:r>
        <w:t xml:space="preserve"> </w:t>
      </w:r>
      <w:proofErr w:type="spellStart"/>
      <w:r>
        <w:t>laivuose</w:t>
      </w:r>
      <w:proofErr w:type="spellEnd"/>
      <w:r>
        <w:t xml:space="preserve"> video </w:t>
      </w:r>
      <w:proofErr w:type="spellStart"/>
      <w:r>
        <w:t>kameras</w:t>
      </w:r>
      <w:proofErr w:type="spellEnd"/>
      <w:r>
        <w:t xml:space="preserve">,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nustatymo</w:t>
      </w:r>
      <w:proofErr w:type="spellEnd"/>
      <w:r>
        <w:t xml:space="preserve"> </w:t>
      </w:r>
      <w:proofErr w:type="spellStart"/>
      <w:r>
        <w:t>įrenginius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Teisė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dalyvauti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paraiškos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Taurės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atviros</w:t>
      </w:r>
      <w:proofErr w:type="spellEnd"/>
      <w:r>
        <w:t xml:space="preserve"> </w:t>
      </w:r>
      <w:proofErr w:type="spellStart"/>
      <w:r>
        <w:t>visoms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jachtoms</w:t>
      </w:r>
      <w:proofErr w:type="spellEnd"/>
      <w:r>
        <w:t xml:space="preserve"> 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Paraiškos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Taurės</w:t>
      </w:r>
      <w:proofErr w:type="spellEnd"/>
      <w:r>
        <w:t xml:space="preserve"> </w:t>
      </w:r>
      <w:proofErr w:type="spellStart"/>
      <w:r>
        <w:t>regatose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pateiktos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 </w:t>
      </w:r>
      <w:hyperlink r:id="rId6">
        <w:r>
          <w:t>www.regatos.lt</w:t>
        </w:r>
      </w:hyperlink>
      <w:r>
        <w:t xml:space="preserve"> </w:t>
      </w:r>
      <w:proofErr w:type="spellStart"/>
      <w:r>
        <w:t>puslapyje</w:t>
      </w:r>
      <w:proofErr w:type="spellEnd"/>
      <w:r>
        <w:t xml:space="preserve">, </w:t>
      </w:r>
      <w:proofErr w:type="spellStart"/>
      <w:r>
        <w:t>užpildant</w:t>
      </w:r>
      <w:proofErr w:type="spellEnd"/>
      <w:r>
        <w:t xml:space="preserve"> </w:t>
      </w:r>
      <w:proofErr w:type="spellStart"/>
      <w:r>
        <w:t>specialią</w:t>
      </w:r>
      <w:proofErr w:type="spellEnd"/>
      <w:r>
        <w:t xml:space="preserve"> </w:t>
      </w:r>
      <w:proofErr w:type="spellStart"/>
      <w:r>
        <w:t>paraiškos</w:t>
      </w:r>
      <w:proofErr w:type="spellEnd"/>
      <w:r>
        <w:t xml:space="preserve"> </w:t>
      </w:r>
      <w:proofErr w:type="spellStart"/>
      <w:r>
        <w:t>formą</w:t>
      </w:r>
      <w:proofErr w:type="spellEnd"/>
      <w:r>
        <w:t xml:space="preserve"> </w:t>
      </w:r>
    </w:p>
    <w:p w:rsidR="004E7F32" w:rsidRDefault="004E7F32"/>
    <w:p w:rsidR="004E7F32" w:rsidRDefault="00D762EB">
      <w:pPr>
        <w:numPr>
          <w:ilvl w:val="0"/>
          <w:numId w:val="1"/>
        </w:numPr>
        <w:ind w:hanging="360"/>
        <w:contextualSpacing/>
        <w:rPr>
          <w:highlight w:val="white"/>
        </w:rPr>
      </w:pPr>
      <w:proofErr w:type="spellStart"/>
      <w:r>
        <w:rPr>
          <w:b/>
          <w:highlight w:val="white"/>
        </w:rPr>
        <w:t>Varžybų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kalendorius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Balandžio</w:t>
      </w:r>
      <w:proofErr w:type="spellEnd"/>
      <w:r>
        <w:t xml:space="preserve"> 16d., </w:t>
      </w:r>
      <w:proofErr w:type="spellStart"/>
      <w:r>
        <w:t>šeštadienis</w:t>
      </w:r>
      <w:proofErr w:type="spellEnd"/>
      <w:r>
        <w:t xml:space="preserve"> - I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Trakai</w:t>
      </w:r>
      <w:proofErr w:type="spellEnd"/>
      <w:r>
        <w:t xml:space="preserve">), </w:t>
      </w:r>
      <w:proofErr w:type="spellStart"/>
      <w:r>
        <w:t>sezono</w:t>
      </w:r>
      <w:proofErr w:type="spellEnd"/>
      <w:r>
        <w:t xml:space="preserve"> </w:t>
      </w:r>
      <w:proofErr w:type="spellStart"/>
      <w:r>
        <w:t>atidarymas</w:t>
      </w:r>
      <w:proofErr w:type="spellEnd"/>
      <w:r>
        <w:t xml:space="preserve">, </w:t>
      </w:r>
      <w:proofErr w:type="spellStart"/>
      <w:r>
        <w:t>plaukimai</w:t>
      </w:r>
      <w:proofErr w:type="spellEnd"/>
      <w:r>
        <w:t xml:space="preserve"> </w:t>
      </w:r>
      <w:proofErr w:type="spellStart"/>
      <w:r>
        <w:t>kilpomis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Gegužės</w:t>
      </w:r>
      <w:proofErr w:type="spellEnd"/>
      <w:r>
        <w:t xml:space="preserve"> 1d., </w:t>
      </w:r>
      <w:proofErr w:type="spellStart"/>
      <w:r>
        <w:t>sekmadienis</w:t>
      </w:r>
      <w:proofErr w:type="spellEnd"/>
      <w:r>
        <w:t xml:space="preserve"> - II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Trakai</w:t>
      </w:r>
      <w:proofErr w:type="spellEnd"/>
      <w:r>
        <w:t xml:space="preserve">), </w:t>
      </w:r>
      <w:proofErr w:type="spellStart"/>
      <w:r>
        <w:t>plaukimai</w:t>
      </w:r>
      <w:proofErr w:type="spellEnd"/>
      <w:r>
        <w:t xml:space="preserve"> </w:t>
      </w:r>
      <w:proofErr w:type="spellStart"/>
      <w:r>
        <w:t>kilpomis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Gegužės</w:t>
      </w:r>
      <w:proofErr w:type="spellEnd"/>
      <w:r>
        <w:t xml:space="preserve"> 14d., </w:t>
      </w:r>
      <w:proofErr w:type="spellStart"/>
      <w:r>
        <w:t>šeštadienis</w:t>
      </w:r>
      <w:proofErr w:type="spellEnd"/>
      <w:r>
        <w:t xml:space="preserve"> - III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Trakai</w:t>
      </w:r>
      <w:proofErr w:type="spellEnd"/>
      <w:r>
        <w:t xml:space="preserve">), </w:t>
      </w:r>
      <w:proofErr w:type="spellStart"/>
      <w:r>
        <w:t>plaukimai</w:t>
      </w:r>
      <w:proofErr w:type="spellEnd"/>
      <w:r>
        <w:t xml:space="preserve"> </w:t>
      </w:r>
      <w:proofErr w:type="spellStart"/>
      <w:r>
        <w:t>kilpomis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Birželio</w:t>
      </w:r>
      <w:proofErr w:type="spellEnd"/>
      <w:r>
        <w:t xml:space="preserve"> 3-5d., </w:t>
      </w:r>
      <w:proofErr w:type="spellStart"/>
      <w:r>
        <w:t>penktadienis</w:t>
      </w:r>
      <w:proofErr w:type="spellEnd"/>
      <w:r>
        <w:t>/</w:t>
      </w:r>
      <w:proofErr w:type="spellStart"/>
      <w:r>
        <w:t>sekmadienis</w:t>
      </w:r>
      <w:proofErr w:type="spellEnd"/>
      <w:r>
        <w:t xml:space="preserve"> - IV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Trakai</w:t>
      </w:r>
      <w:proofErr w:type="spellEnd"/>
      <w:r>
        <w:t xml:space="preserve">),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Galvės</w:t>
      </w:r>
      <w:proofErr w:type="spellEnd"/>
      <w:r>
        <w:t xml:space="preserve"> </w:t>
      </w:r>
      <w:proofErr w:type="spellStart"/>
      <w:r>
        <w:t>Taurės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programą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Birželio</w:t>
      </w:r>
      <w:proofErr w:type="spellEnd"/>
      <w:r>
        <w:t xml:space="preserve"> 18d., </w:t>
      </w:r>
      <w:proofErr w:type="spellStart"/>
      <w:r>
        <w:t>šeštadienis</w:t>
      </w:r>
      <w:proofErr w:type="spellEnd"/>
      <w:r>
        <w:t xml:space="preserve"> - V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Trakai</w:t>
      </w:r>
      <w:proofErr w:type="spellEnd"/>
      <w:r>
        <w:t xml:space="preserve">),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Mero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programą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Liepos</w:t>
      </w:r>
      <w:proofErr w:type="spellEnd"/>
      <w:r>
        <w:t xml:space="preserve"> 9d., </w:t>
      </w:r>
      <w:proofErr w:type="spellStart"/>
      <w:r>
        <w:t>šeštadienis</w:t>
      </w:r>
      <w:proofErr w:type="spellEnd"/>
      <w:r>
        <w:t xml:space="preserve"> - VI </w:t>
      </w:r>
      <w:proofErr w:type="spellStart"/>
      <w:r>
        <w:t>etapas</w:t>
      </w:r>
      <w:proofErr w:type="spellEnd"/>
      <w:r>
        <w:t xml:space="preserve">  (</w:t>
      </w:r>
      <w:proofErr w:type="spellStart"/>
      <w:r>
        <w:t>Trakai</w:t>
      </w:r>
      <w:proofErr w:type="spellEnd"/>
      <w:r>
        <w:t xml:space="preserve">), </w:t>
      </w:r>
      <w:proofErr w:type="spellStart"/>
      <w:r>
        <w:t>plaukimai</w:t>
      </w:r>
      <w:proofErr w:type="spellEnd"/>
      <w:r>
        <w:t xml:space="preserve"> </w:t>
      </w:r>
      <w:proofErr w:type="spellStart"/>
      <w:r>
        <w:t>kilpomis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lastRenderedPageBreak/>
        <w:t>Liepos</w:t>
      </w:r>
      <w:proofErr w:type="spellEnd"/>
      <w:r>
        <w:t xml:space="preserve"> 16d., </w:t>
      </w:r>
      <w:proofErr w:type="spellStart"/>
      <w:r>
        <w:t>šeštadienis</w:t>
      </w:r>
      <w:proofErr w:type="spellEnd"/>
      <w:r>
        <w:t xml:space="preserve"> - VII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Trakai</w:t>
      </w:r>
      <w:proofErr w:type="spellEnd"/>
      <w:r>
        <w:t xml:space="preserve">)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Čempionato</w:t>
      </w:r>
      <w:proofErr w:type="spellEnd"/>
      <w:r>
        <w:t xml:space="preserve"> </w:t>
      </w:r>
      <w:proofErr w:type="spellStart"/>
      <w:r>
        <w:t>programą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Liepos</w:t>
      </w:r>
      <w:proofErr w:type="spellEnd"/>
      <w:r>
        <w:t xml:space="preserve"> 30d. -</w:t>
      </w:r>
      <w:proofErr w:type="spellStart"/>
      <w:r>
        <w:t>Rugpjucio</w:t>
      </w:r>
      <w:proofErr w:type="spellEnd"/>
      <w:r>
        <w:t xml:space="preserve"> 7d. - VIII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Klaipėda</w:t>
      </w:r>
      <w:proofErr w:type="spellEnd"/>
      <w:r>
        <w:t>/</w:t>
      </w:r>
      <w:proofErr w:type="spellStart"/>
      <w:r>
        <w:t>Nida</w:t>
      </w:r>
      <w:proofErr w:type="spellEnd"/>
      <w:r>
        <w:t xml:space="preserve">),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Kuršių</w:t>
      </w:r>
      <w:proofErr w:type="spellEnd"/>
      <w:r>
        <w:t xml:space="preserve"> </w:t>
      </w:r>
      <w:proofErr w:type="spellStart"/>
      <w:r>
        <w:t>Marių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programą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Rugpjūčio</w:t>
      </w:r>
      <w:proofErr w:type="spellEnd"/>
      <w:r>
        <w:t xml:space="preserve"> </w:t>
      </w:r>
      <w:r w:rsidR="00B013D3">
        <w:t>12</w:t>
      </w:r>
      <w:r>
        <w:t>-</w:t>
      </w:r>
      <w:r w:rsidR="00B013D3">
        <w:t>14</w:t>
      </w:r>
      <w:r>
        <w:t xml:space="preserve">d., </w:t>
      </w:r>
      <w:proofErr w:type="spellStart"/>
      <w:r>
        <w:t>penktadienis</w:t>
      </w:r>
      <w:proofErr w:type="spellEnd"/>
      <w:r>
        <w:t>/</w:t>
      </w:r>
      <w:proofErr w:type="spellStart"/>
      <w:r>
        <w:t>sekmadienis</w:t>
      </w:r>
      <w:proofErr w:type="spellEnd"/>
      <w:r>
        <w:t xml:space="preserve"> - IX </w:t>
      </w:r>
      <w:proofErr w:type="spellStart"/>
      <w:r>
        <w:t>etapas</w:t>
      </w:r>
      <w:proofErr w:type="spellEnd"/>
      <w:r>
        <w:t xml:space="preserve">  (</w:t>
      </w:r>
      <w:proofErr w:type="spellStart"/>
      <w:r>
        <w:t>Latvija</w:t>
      </w:r>
      <w:proofErr w:type="spellEnd"/>
      <w:r>
        <w:t xml:space="preserve">) </w:t>
      </w:r>
      <w:proofErr w:type="spellStart"/>
      <w:r>
        <w:t>pagal</w:t>
      </w:r>
      <w:proofErr w:type="spellEnd"/>
      <w:r>
        <w:t xml:space="preserve"> Riga's </w:t>
      </w:r>
      <w:r w:rsidR="00B013D3">
        <w:t>Sailing Cup</w:t>
      </w:r>
      <w:r>
        <w:t xml:space="preserve"> </w:t>
      </w:r>
      <w:proofErr w:type="spellStart"/>
      <w:r>
        <w:t>programą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Rugsėjo</w:t>
      </w:r>
      <w:proofErr w:type="spellEnd"/>
      <w:r>
        <w:t xml:space="preserve"> 2-4d., </w:t>
      </w:r>
      <w:proofErr w:type="spellStart"/>
      <w:r>
        <w:t>penktadienis</w:t>
      </w:r>
      <w:proofErr w:type="spellEnd"/>
      <w:r>
        <w:t>/</w:t>
      </w:r>
      <w:proofErr w:type="spellStart"/>
      <w:r>
        <w:t>sekmadienis</w:t>
      </w:r>
      <w:proofErr w:type="spellEnd"/>
      <w:r>
        <w:t xml:space="preserve"> - X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Latvija</w:t>
      </w:r>
      <w:proofErr w:type="spellEnd"/>
      <w:r>
        <w:t xml:space="preserve">),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Latvijos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Čempionato</w:t>
      </w:r>
      <w:proofErr w:type="spellEnd"/>
      <w:r>
        <w:t xml:space="preserve"> </w:t>
      </w:r>
      <w:proofErr w:type="spellStart"/>
      <w:r>
        <w:t>programą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Rugsėjo</w:t>
      </w:r>
      <w:proofErr w:type="spellEnd"/>
      <w:r>
        <w:t xml:space="preserve"> 24d., </w:t>
      </w:r>
      <w:proofErr w:type="spellStart"/>
      <w:r>
        <w:t>šeštadienis</w:t>
      </w:r>
      <w:proofErr w:type="spellEnd"/>
      <w:r>
        <w:t xml:space="preserve"> - XI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Trakai</w:t>
      </w:r>
      <w:proofErr w:type="spellEnd"/>
      <w:r>
        <w:t xml:space="preserve">), </w:t>
      </w:r>
      <w:proofErr w:type="spellStart"/>
      <w:r>
        <w:t>plaukimai</w:t>
      </w:r>
      <w:proofErr w:type="spellEnd"/>
      <w:r>
        <w:t xml:space="preserve"> </w:t>
      </w:r>
      <w:proofErr w:type="spellStart"/>
      <w:r>
        <w:t>kilpomis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Spalio</w:t>
      </w:r>
      <w:proofErr w:type="spellEnd"/>
      <w:r>
        <w:t xml:space="preserve"> </w:t>
      </w:r>
      <w:proofErr w:type="gramStart"/>
      <w:r>
        <w:t>8d.,</w:t>
      </w:r>
      <w:proofErr w:type="gramEnd"/>
      <w:r>
        <w:t xml:space="preserve"> </w:t>
      </w:r>
      <w:proofErr w:type="spellStart"/>
      <w:r>
        <w:t>šeštadienis</w:t>
      </w:r>
      <w:proofErr w:type="spellEnd"/>
      <w:r>
        <w:t xml:space="preserve"> - XII </w:t>
      </w:r>
      <w:proofErr w:type="spellStart"/>
      <w:r>
        <w:t>etapas</w:t>
      </w:r>
      <w:proofErr w:type="spellEnd"/>
      <w:r>
        <w:t xml:space="preserve"> (</w:t>
      </w:r>
      <w:proofErr w:type="spellStart"/>
      <w:r>
        <w:t>Trakai</w:t>
      </w:r>
      <w:proofErr w:type="spellEnd"/>
      <w:r>
        <w:t xml:space="preserve">),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Rudens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programą</w:t>
      </w:r>
      <w:proofErr w:type="spellEnd"/>
      <w:r>
        <w:t xml:space="preserve">.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sezono</w:t>
      </w:r>
      <w:proofErr w:type="spellEnd"/>
      <w:r>
        <w:t xml:space="preserve"> </w:t>
      </w:r>
      <w:proofErr w:type="spellStart"/>
      <w:r>
        <w:t>uždarymo</w:t>
      </w:r>
      <w:proofErr w:type="spellEnd"/>
      <w:r>
        <w:t xml:space="preserve"> </w:t>
      </w:r>
      <w:proofErr w:type="spellStart"/>
      <w:r>
        <w:t>šventė</w:t>
      </w:r>
      <w:proofErr w:type="spellEnd"/>
      <w:r>
        <w:t xml:space="preserve">, </w:t>
      </w:r>
      <w:proofErr w:type="spellStart"/>
      <w:r>
        <w:t>apdovanojimai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Dalyvio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mokesčiai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Vienkartinis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dalyvavimo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mokestis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jachtai</w:t>
      </w:r>
      <w:proofErr w:type="spellEnd"/>
      <w:r>
        <w:rPr>
          <w:highlight w:val="white"/>
        </w:rPr>
        <w:t xml:space="preserve"> – 200 EUR </w:t>
      </w:r>
      <w:proofErr w:type="spellStart"/>
      <w:r>
        <w:rPr>
          <w:highlight w:val="white"/>
        </w:rPr>
        <w:t>mokamas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dalyvavimą</w:t>
      </w:r>
      <w:proofErr w:type="spellEnd"/>
      <w:r>
        <w:rPr>
          <w:highlight w:val="white"/>
        </w:rPr>
        <w:t xml:space="preserve"> I, II, III, VI, XI, XII </w:t>
      </w:r>
      <w:proofErr w:type="spellStart"/>
      <w:r>
        <w:rPr>
          <w:highlight w:val="white"/>
        </w:rPr>
        <w:t>etapuose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turi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būti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sumokėtas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pavedimu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iki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Balandžio</w:t>
      </w:r>
      <w:proofErr w:type="spellEnd"/>
      <w:r>
        <w:rPr>
          <w:highlight w:val="white"/>
        </w:rPr>
        <w:t xml:space="preserve"> 16, 2016. </w:t>
      </w:r>
    </w:p>
    <w:p w:rsidR="004E7F32" w:rsidRDefault="00D762EB">
      <w:pPr>
        <w:numPr>
          <w:ilvl w:val="1"/>
          <w:numId w:val="1"/>
        </w:numPr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Dalyvavimo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kituose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etapuose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mokestis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mokamas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pagal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etapų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organizatorių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regatos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nuostatus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Dalyvio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mokestis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mokamas</w:t>
      </w:r>
      <w:proofErr w:type="spellEnd"/>
      <w:r>
        <w:rPr>
          <w:highlight w:val="white"/>
        </w:rPr>
        <w:t xml:space="preserve"> į </w:t>
      </w:r>
      <w:proofErr w:type="spellStart"/>
      <w:r>
        <w:rPr>
          <w:highlight w:val="white"/>
        </w:rPr>
        <w:t>šią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sąskaitą</w:t>
      </w:r>
      <w:proofErr w:type="spellEnd"/>
      <w:proofErr w:type="gramStart"/>
      <w:r>
        <w:rPr>
          <w:highlight w:val="white"/>
        </w:rPr>
        <w:t>:</w:t>
      </w:r>
      <w:proofErr w:type="gramEnd"/>
      <w:r>
        <w:rPr>
          <w:highlight w:val="white"/>
        </w:rPr>
        <w:br/>
      </w:r>
      <w:proofErr w:type="spellStart"/>
      <w:r>
        <w:rPr>
          <w:highlight w:val="white"/>
        </w:rPr>
        <w:t>Asociacija</w:t>
      </w:r>
      <w:proofErr w:type="spellEnd"/>
      <w:r>
        <w:rPr>
          <w:highlight w:val="white"/>
        </w:rPr>
        <w:t xml:space="preserve"> “</w:t>
      </w:r>
      <w:proofErr w:type="spellStart"/>
      <w:r>
        <w:rPr>
          <w:highlight w:val="white"/>
        </w:rPr>
        <w:t>Gero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vėjo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klubas</w:t>
      </w:r>
      <w:proofErr w:type="spellEnd"/>
      <w:r>
        <w:rPr>
          <w:highlight w:val="white"/>
        </w:rPr>
        <w:t>”</w:t>
      </w:r>
      <w:r>
        <w:rPr>
          <w:highlight w:val="white"/>
        </w:rPr>
        <w:br/>
        <w:t>IBAN: LT114010042403448336</w:t>
      </w:r>
      <w:r>
        <w:rPr>
          <w:highlight w:val="white"/>
        </w:rPr>
        <w:br/>
        <w:t xml:space="preserve">AB DNB </w:t>
      </w:r>
      <w:proofErr w:type="spellStart"/>
      <w:r>
        <w:rPr>
          <w:highlight w:val="white"/>
        </w:rPr>
        <w:t>Bankas</w:t>
      </w:r>
      <w:proofErr w:type="spellEnd"/>
      <w:r>
        <w:rPr>
          <w:highlight w:val="white"/>
        </w:rPr>
        <w:t xml:space="preserve"> SWIFT: AGBLLT2X</w:t>
      </w:r>
      <w:r>
        <w:rPr>
          <w:highlight w:val="white"/>
        </w:rPr>
        <w:br/>
      </w:r>
      <w:proofErr w:type="spellStart"/>
      <w:r>
        <w:rPr>
          <w:highlight w:val="white"/>
        </w:rPr>
        <w:t>Mokėjimo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paskirtyje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nurodoma</w:t>
      </w:r>
      <w:proofErr w:type="spellEnd"/>
      <w:r>
        <w:rPr>
          <w:highlight w:val="white"/>
        </w:rPr>
        <w:t>: “</w:t>
      </w:r>
      <w:proofErr w:type="spellStart"/>
      <w:r>
        <w:rPr>
          <w:highlight w:val="white"/>
        </w:rPr>
        <w:t>Platu</w:t>
      </w:r>
      <w:proofErr w:type="spellEnd"/>
      <w:r>
        <w:rPr>
          <w:highlight w:val="white"/>
        </w:rPr>
        <w:t xml:space="preserve"> 25 </w:t>
      </w:r>
      <w:proofErr w:type="spellStart"/>
      <w:r>
        <w:rPr>
          <w:highlight w:val="white"/>
        </w:rPr>
        <w:t>Lietuvos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Taurės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starto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mokęstis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laivo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pavadinimas</w:t>
      </w:r>
      <w:proofErr w:type="spellEnd"/>
      <w:r>
        <w:rPr>
          <w:highlight w:val="white"/>
        </w:rPr>
        <w:t>”.</w:t>
      </w:r>
    </w:p>
    <w:p w:rsidR="004E7F32" w:rsidRDefault="00F26278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I</w:t>
      </w:r>
      <w:r w:rsidR="00D762EB">
        <w:rPr>
          <w:b/>
        </w:rPr>
        <w:t>šimtys</w:t>
      </w:r>
      <w:proofErr w:type="spellEnd"/>
      <w:r w:rsidR="00D762EB">
        <w:rPr>
          <w:b/>
        </w:rPr>
        <w:t xml:space="preserve"> </w:t>
      </w:r>
      <w:proofErr w:type="spellStart"/>
      <w:r w:rsidR="00D762EB">
        <w:rPr>
          <w:b/>
        </w:rPr>
        <w:t>klasės</w:t>
      </w:r>
      <w:proofErr w:type="spellEnd"/>
      <w:r w:rsidR="00D762EB">
        <w:rPr>
          <w:b/>
        </w:rPr>
        <w:t xml:space="preserve"> </w:t>
      </w:r>
      <w:proofErr w:type="spellStart"/>
      <w:r w:rsidR="00D762EB">
        <w:rPr>
          <w:b/>
        </w:rPr>
        <w:t>taisyklėms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apmatavimai</w:t>
      </w:r>
      <w:proofErr w:type="spellEnd"/>
    </w:p>
    <w:p w:rsidR="004E7F32" w:rsidRDefault="00F26278">
      <w:pPr>
        <w:numPr>
          <w:ilvl w:val="1"/>
          <w:numId w:val="1"/>
        </w:numPr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Platu</w:t>
      </w:r>
      <w:proofErr w:type="spellEnd"/>
      <w:r>
        <w:rPr>
          <w:highlight w:val="white"/>
        </w:rPr>
        <w:t xml:space="preserve"> 25 </w:t>
      </w:r>
      <w:proofErr w:type="spellStart"/>
      <w:r>
        <w:rPr>
          <w:highlight w:val="white"/>
        </w:rPr>
        <w:t>klasės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taisyklėms</w:t>
      </w:r>
      <w:proofErr w:type="spellEnd"/>
      <w:r>
        <w:rPr>
          <w:highlight w:val="white"/>
        </w:rPr>
        <w:t xml:space="preserve"> bus </w:t>
      </w:r>
      <w:proofErr w:type="spellStart"/>
      <w:r>
        <w:rPr>
          <w:highlight w:val="white"/>
        </w:rPr>
        <w:t>taikomos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šios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išimtys</w:t>
      </w:r>
      <w:proofErr w:type="spellEnd"/>
      <w:r>
        <w:rPr>
          <w:highlight w:val="white"/>
        </w:rPr>
        <w:t>:</w:t>
      </w:r>
    </w:p>
    <w:p w:rsidR="004E7F32" w:rsidRPr="00D762EB" w:rsidRDefault="00D762EB">
      <w:pPr>
        <w:numPr>
          <w:ilvl w:val="2"/>
          <w:numId w:val="1"/>
        </w:numPr>
        <w:ind w:hanging="360"/>
        <w:contextualSpacing/>
        <w:rPr>
          <w:color w:val="auto"/>
          <w:highlight w:val="white"/>
        </w:rPr>
      </w:pPr>
      <w:proofErr w:type="spellStart"/>
      <w:r w:rsidRPr="00D762EB">
        <w:rPr>
          <w:color w:val="auto"/>
          <w:highlight w:val="white"/>
        </w:rPr>
        <w:t>punktai</w:t>
      </w:r>
      <w:proofErr w:type="spellEnd"/>
      <w:r w:rsidRPr="00D762EB">
        <w:rPr>
          <w:color w:val="auto"/>
          <w:highlight w:val="white"/>
        </w:rPr>
        <w:t xml:space="preserve"> </w:t>
      </w:r>
      <w:r w:rsidR="0054501D" w:rsidRPr="00D762EB">
        <w:rPr>
          <w:color w:val="auto"/>
          <w:highlight w:val="white"/>
        </w:rPr>
        <w:t xml:space="preserve">A.10.2., </w:t>
      </w:r>
      <w:r w:rsidR="00294D4E" w:rsidRPr="00D762EB">
        <w:rPr>
          <w:color w:val="auto"/>
          <w:highlight w:val="white"/>
        </w:rPr>
        <w:t>B.1.1</w:t>
      </w:r>
      <w:r w:rsidRPr="00D762EB">
        <w:rPr>
          <w:color w:val="auto"/>
          <w:highlight w:val="white"/>
        </w:rPr>
        <w:t xml:space="preserve"> (b), (c) </w:t>
      </w:r>
      <w:proofErr w:type="spellStart"/>
      <w:r w:rsidRPr="00D762EB">
        <w:rPr>
          <w:color w:val="auto"/>
          <w:highlight w:val="white"/>
        </w:rPr>
        <w:t>ir</w:t>
      </w:r>
      <w:proofErr w:type="spellEnd"/>
      <w:r w:rsidRPr="00D762EB">
        <w:rPr>
          <w:color w:val="auto"/>
          <w:highlight w:val="white"/>
        </w:rPr>
        <w:t xml:space="preserve"> (d), B.1.2.,</w:t>
      </w:r>
      <w:r w:rsidR="006254CF" w:rsidRPr="00D762EB">
        <w:rPr>
          <w:color w:val="auto"/>
          <w:highlight w:val="white"/>
        </w:rPr>
        <w:t xml:space="preserve"> B.2.1, B.2.2, </w:t>
      </w:r>
      <w:r w:rsidR="00294D4E" w:rsidRPr="00D762EB">
        <w:rPr>
          <w:color w:val="auto"/>
          <w:highlight w:val="white"/>
        </w:rPr>
        <w:t>C.10.3 (a), D.2.5</w:t>
      </w:r>
      <w:r w:rsidRPr="00D762EB">
        <w:rPr>
          <w:color w:val="auto"/>
          <w:highlight w:val="white"/>
        </w:rPr>
        <w:t xml:space="preserve"> (a) </w:t>
      </w:r>
      <w:proofErr w:type="spellStart"/>
      <w:r w:rsidRPr="00D762EB">
        <w:rPr>
          <w:color w:val="auto"/>
          <w:highlight w:val="white"/>
        </w:rPr>
        <w:t>ir</w:t>
      </w:r>
      <w:proofErr w:type="spellEnd"/>
      <w:r w:rsidRPr="00D762EB">
        <w:rPr>
          <w:color w:val="auto"/>
          <w:highlight w:val="white"/>
        </w:rPr>
        <w:t xml:space="preserve"> (b)</w:t>
      </w:r>
      <w:r w:rsidR="00BB7D95" w:rsidRPr="00D762EB">
        <w:rPr>
          <w:color w:val="auto"/>
          <w:highlight w:val="white"/>
        </w:rPr>
        <w:t xml:space="preserve">, G.1 (c) </w:t>
      </w:r>
      <w:proofErr w:type="spellStart"/>
      <w:r w:rsidR="00BB7D95" w:rsidRPr="00D762EB">
        <w:rPr>
          <w:color w:val="auto"/>
          <w:highlight w:val="white"/>
        </w:rPr>
        <w:t>ir</w:t>
      </w:r>
      <w:proofErr w:type="spellEnd"/>
      <w:r w:rsidR="00BB7D95" w:rsidRPr="00D762EB">
        <w:rPr>
          <w:color w:val="auto"/>
          <w:highlight w:val="white"/>
        </w:rPr>
        <w:t xml:space="preserve"> (d)</w:t>
      </w:r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ne</w:t>
      </w:r>
      <w:r w:rsidR="00F26278">
        <w:rPr>
          <w:color w:val="auto"/>
          <w:highlight w:val="white"/>
        </w:rPr>
        <w:t>taikomi</w:t>
      </w:r>
      <w:proofErr w:type="spellEnd"/>
      <w:r w:rsidRPr="00D762EB">
        <w:rPr>
          <w:color w:val="auto"/>
          <w:highlight w:val="white"/>
        </w:rPr>
        <w:t>.</w:t>
      </w:r>
    </w:p>
    <w:p w:rsidR="004E7F32" w:rsidRPr="00D762EB" w:rsidRDefault="00D762EB">
      <w:pPr>
        <w:numPr>
          <w:ilvl w:val="2"/>
          <w:numId w:val="1"/>
        </w:numPr>
        <w:ind w:hanging="360"/>
        <w:contextualSpacing/>
        <w:rPr>
          <w:color w:val="auto"/>
          <w:highlight w:val="white"/>
        </w:rPr>
      </w:pPr>
      <w:proofErr w:type="spellStart"/>
      <w:r w:rsidRPr="00D762EB">
        <w:rPr>
          <w:color w:val="auto"/>
          <w:highlight w:val="white"/>
        </w:rPr>
        <w:t>punktai</w:t>
      </w:r>
      <w:proofErr w:type="spellEnd"/>
      <w:r w:rsidRPr="00D762EB">
        <w:rPr>
          <w:color w:val="auto"/>
          <w:highlight w:val="white"/>
        </w:rPr>
        <w:t xml:space="preserve"> C.10.2</w:t>
      </w:r>
      <w:r w:rsidR="00333192" w:rsidRPr="00D762EB">
        <w:rPr>
          <w:color w:val="auto"/>
          <w:highlight w:val="white"/>
        </w:rPr>
        <w:t xml:space="preserve"> (a) </w:t>
      </w:r>
      <w:proofErr w:type="spellStart"/>
      <w:r w:rsidR="00333192" w:rsidRPr="00D762EB">
        <w:rPr>
          <w:color w:val="auto"/>
          <w:highlight w:val="white"/>
        </w:rPr>
        <w:t>ir</w:t>
      </w:r>
      <w:proofErr w:type="spellEnd"/>
      <w:r w:rsidR="00333192" w:rsidRPr="00D762EB">
        <w:rPr>
          <w:color w:val="auto"/>
          <w:highlight w:val="white"/>
        </w:rPr>
        <w:t xml:space="preserve"> (b) </w:t>
      </w:r>
      <w:proofErr w:type="spellStart"/>
      <w:r w:rsidR="00333192" w:rsidRPr="00D762EB">
        <w:rPr>
          <w:color w:val="auto"/>
          <w:highlight w:val="white"/>
        </w:rPr>
        <w:t>keičiami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taip</w:t>
      </w:r>
      <w:proofErr w:type="spellEnd"/>
      <w:r w:rsidR="00333192" w:rsidRPr="00D762EB">
        <w:rPr>
          <w:color w:val="auto"/>
          <w:highlight w:val="white"/>
        </w:rPr>
        <w:t>,</w:t>
      </w:r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kad</w:t>
      </w:r>
      <w:proofErr w:type="spellEnd"/>
      <w:r w:rsidRPr="00D762EB">
        <w:rPr>
          <w:color w:val="auto"/>
          <w:highlight w:val="white"/>
        </w:rPr>
        <w:t xml:space="preserve"> ne </w:t>
      </w:r>
      <w:proofErr w:type="spellStart"/>
      <w:r w:rsidRPr="00D762EB">
        <w:rPr>
          <w:color w:val="auto"/>
          <w:highlight w:val="white"/>
        </w:rPr>
        <w:t>daugiau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negu</w:t>
      </w:r>
      <w:proofErr w:type="spellEnd"/>
      <w:r w:rsidRPr="00D762EB">
        <w:rPr>
          <w:color w:val="auto"/>
          <w:highlight w:val="white"/>
        </w:rPr>
        <w:t xml:space="preserve"> 2 </w:t>
      </w:r>
      <w:proofErr w:type="spellStart"/>
      <w:r w:rsidRPr="00D762EB">
        <w:rPr>
          <w:color w:val="auto"/>
          <w:highlight w:val="white"/>
        </w:rPr>
        <w:t>spinakeriai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gali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būti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laive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ir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naudojami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varžybų</w:t>
      </w:r>
      <w:proofErr w:type="spellEnd"/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metu</w:t>
      </w:r>
      <w:proofErr w:type="spellEnd"/>
      <w:r w:rsidRPr="00D762EB">
        <w:rPr>
          <w:color w:val="auto"/>
          <w:highlight w:val="white"/>
        </w:rPr>
        <w:t>;</w:t>
      </w:r>
    </w:p>
    <w:p w:rsidR="004E7F32" w:rsidRPr="00D762EB" w:rsidRDefault="00234914">
      <w:pPr>
        <w:numPr>
          <w:ilvl w:val="2"/>
          <w:numId w:val="1"/>
        </w:numPr>
        <w:ind w:hanging="360"/>
        <w:contextualSpacing/>
        <w:rPr>
          <w:color w:val="auto"/>
          <w:highlight w:val="white"/>
        </w:rPr>
      </w:pPr>
      <w:proofErr w:type="spellStart"/>
      <w:r w:rsidRPr="00D762EB">
        <w:rPr>
          <w:color w:val="auto"/>
          <w:highlight w:val="white"/>
        </w:rPr>
        <w:t>punktas</w:t>
      </w:r>
      <w:proofErr w:type="spellEnd"/>
      <w:r w:rsidR="00D762EB" w:rsidRPr="00D762EB">
        <w:rPr>
          <w:color w:val="auto"/>
          <w:highlight w:val="white"/>
        </w:rPr>
        <w:t xml:space="preserve"> C.2.2</w:t>
      </w:r>
      <w:r w:rsidR="00333192" w:rsidRPr="00D762EB">
        <w:rPr>
          <w:color w:val="auto"/>
          <w:highlight w:val="white"/>
        </w:rPr>
        <w:t xml:space="preserve"> </w:t>
      </w:r>
      <w:proofErr w:type="spellStart"/>
      <w:r w:rsidR="00333192" w:rsidRPr="00D762EB">
        <w:rPr>
          <w:color w:val="auto"/>
          <w:highlight w:val="white"/>
        </w:rPr>
        <w:t>keičiamas</w:t>
      </w:r>
      <w:proofErr w:type="spellEnd"/>
      <w:r w:rsidR="00333192"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taip</w:t>
      </w:r>
      <w:proofErr w:type="spellEnd"/>
      <w:r w:rsidR="00333192" w:rsidRPr="00D762EB">
        <w:rPr>
          <w:color w:val="auto"/>
          <w:highlight w:val="white"/>
        </w:rPr>
        <w:t>,</w:t>
      </w:r>
      <w:r w:rsidRPr="00D762EB">
        <w:rPr>
          <w:color w:val="auto"/>
          <w:highlight w:val="white"/>
        </w:rPr>
        <w:t xml:space="preserve"> </w:t>
      </w:r>
      <w:proofErr w:type="spellStart"/>
      <w:r w:rsidRPr="00D762EB">
        <w:rPr>
          <w:color w:val="auto"/>
          <w:highlight w:val="white"/>
        </w:rPr>
        <w:t>kad</w:t>
      </w:r>
      <w:proofErr w:type="spellEnd"/>
      <w:r w:rsidR="00D762EB" w:rsidRPr="00D762EB">
        <w:rPr>
          <w:color w:val="auto"/>
          <w:highlight w:val="white"/>
        </w:rPr>
        <w:t xml:space="preserve"> </w:t>
      </w:r>
      <w:proofErr w:type="spellStart"/>
      <w:r w:rsidR="00D762EB" w:rsidRPr="00D762EB">
        <w:rPr>
          <w:color w:val="auto"/>
          <w:highlight w:val="white"/>
        </w:rPr>
        <w:t>maksimalus</w:t>
      </w:r>
      <w:proofErr w:type="spellEnd"/>
      <w:r w:rsidR="00D762EB" w:rsidRPr="00D762EB">
        <w:rPr>
          <w:color w:val="auto"/>
          <w:highlight w:val="white"/>
        </w:rPr>
        <w:t xml:space="preserve"> </w:t>
      </w:r>
      <w:proofErr w:type="spellStart"/>
      <w:r w:rsidR="00D762EB" w:rsidRPr="00D762EB">
        <w:rPr>
          <w:color w:val="auto"/>
          <w:highlight w:val="white"/>
        </w:rPr>
        <w:t>įgulos</w:t>
      </w:r>
      <w:proofErr w:type="spellEnd"/>
      <w:r w:rsidR="00D762EB" w:rsidRPr="00D762EB">
        <w:rPr>
          <w:color w:val="auto"/>
          <w:highlight w:val="white"/>
        </w:rPr>
        <w:t xml:space="preserve"> </w:t>
      </w:r>
      <w:proofErr w:type="spellStart"/>
      <w:r w:rsidR="00D762EB" w:rsidRPr="00D762EB">
        <w:rPr>
          <w:color w:val="auto"/>
          <w:highlight w:val="white"/>
        </w:rPr>
        <w:t>svoris</w:t>
      </w:r>
      <w:proofErr w:type="spellEnd"/>
      <w:r w:rsidR="00D762EB" w:rsidRPr="00D762EB">
        <w:rPr>
          <w:color w:val="auto"/>
          <w:highlight w:val="white"/>
        </w:rPr>
        <w:t xml:space="preserve"> </w:t>
      </w:r>
      <w:proofErr w:type="spellStart"/>
      <w:r w:rsidR="00D762EB" w:rsidRPr="00D762EB">
        <w:rPr>
          <w:color w:val="auto"/>
          <w:highlight w:val="white"/>
        </w:rPr>
        <w:t>neribojamas</w:t>
      </w:r>
      <w:proofErr w:type="spellEnd"/>
      <w:r w:rsidR="00D762EB" w:rsidRPr="00D762EB">
        <w:rPr>
          <w:color w:val="auto"/>
          <w:highlight w:val="white"/>
        </w:rPr>
        <w:t>;</w:t>
      </w:r>
    </w:p>
    <w:p w:rsidR="00333192" w:rsidRPr="00F26278" w:rsidRDefault="00C1157F">
      <w:pPr>
        <w:numPr>
          <w:ilvl w:val="2"/>
          <w:numId w:val="1"/>
        </w:numPr>
        <w:ind w:hanging="360"/>
        <w:contextualSpacing/>
        <w:rPr>
          <w:color w:val="auto"/>
          <w:highlight w:val="white"/>
        </w:rPr>
      </w:pPr>
      <w:proofErr w:type="spellStart"/>
      <w:r w:rsidRPr="00D762EB">
        <w:rPr>
          <w:color w:val="auto"/>
          <w:shd w:val="clear" w:color="auto" w:fill="FFFFFF"/>
        </w:rPr>
        <w:t>punktas</w:t>
      </w:r>
      <w:proofErr w:type="spellEnd"/>
      <w:r w:rsidRPr="00D762EB">
        <w:rPr>
          <w:color w:val="auto"/>
          <w:shd w:val="clear" w:color="auto" w:fill="FFFFFF"/>
        </w:rPr>
        <w:t xml:space="preserve"> </w:t>
      </w:r>
      <w:r w:rsidR="00D762EB" w:rsidRPr="00D762EB">
        <w:rPr>
          <w:color w:val="auto"/>
          <w:shd w:val="clear" w:color="auto" w:fill="FFFFFF"/>
        </w:rPr>
        <w:t xml:space="preserve">F.3.3 </w:t>
      </w:r>
      <w:r w:rsidRPr="00D762EB">
        <w:rPr>
          <w:color w:val="auto"/>
          <w:shd w:val="clear" w:color="auto" w:fill="FFFFFF"/>
        </w:rPr>
        <w:t xml:space="preserve">(b) </w:t>
      </w:r>
      <w:r w:rsidR="00333192" w:rsidRPr="00D762EB">
        <w:rPr>
          <w:color w:val="auto"/>
          <w:shd w:val="clear" w:color="auto" w:fill="FFFFFF"/>
        </w:rPr>
        <w:t>(1)</w:t>
      </w:r>
      <w:r w:rsidR="00D762EB" w:rsidRPr="00D762EB">
        <w:rPr>
          <w:color w:val="auto"/>
          <w:shd w:val="clear" w:color="auto" w:fill="FFFFFF"/>
        </w:rPr>
        <w:t xml:space="preserve"> </w:t>
      </w:r>
      <w:proofErr w:type="spellStart"/>
      <w:r w:rsidR="00D762EB" w:rsidRPr="00D762EB">
        <w:rPr>
          <w:color w:val="auto"/>
          <w:shd w:val="clear" w:color="auto" w:fill="FFFFFF"/>
        </w:rPr>
        <w:t>papildomas</w:t>
      </w:r>
      <w:proofErr w:type="spellEnd"/>
      <w:r w:rsidR="00F26278">
        <w:rPr>
          <w:color w:val="auto"/>
          <w:shd w:val="clear" w:color="auto" w:fill="FFFFFF"/>
        </w:rPr>
        <w:t xml:space="preserve"> </w:t>
      </w:r>
      <w:proofErr w:type="spellStart"/>
      <w:r w:rsidR="00F26278">
        <w:rPr>
          <w:color w:val="auto"/>
          <w:shd w:val="clear" w:color="auto" w:fill="FFFFFF"/>
        </w:rPr>
        <w:t>taip</w:t>
      </w:r>
      <w:proofErr w:type="spellEnd"/>
      <w:r w:rsidR="00F26278">
        <w:rPr>
          <w:color w:val="auto"/>
          <w:shd w:val="clear" w:color="auto" w:fill="FFFFFF"/>
        </w:rPr>
        <w:t xml:space="preserve">, </w:t>
      </w:r>
      <w:proofErr w:type="spellStart"/>
      <w:r w:rsidR="00F26278">
        <w:rPr>
          <w:color w:val="auto"/>
          <w:shd w:val="clear" w:color="auto" w:fill="FFFFFF"/>
        </w:rPr>
        <w:t>kad</w:t>
      </w:r>
      <w:proofErr w:type="spellEnd"/>
      <w:r w:rsidR="00F26278">
        <w:rPr>
          <w:color w:val="auto"/>
          <w:shd w:val="clear" w:color="auto" w:fill="FFFFFF"/>
        </w:rPr>
        <w:t xml:space="preserve"> </w:t>
      </w:r>
      <w:proofErr w:type="spellStart"/>
      <w:r w:rsidR="00F26278">
        <w:rPr>
          <w:color w:val="auto"/>
          <w:shd w:val="clear" w:color="auto" w:fill="FFFFFF"/>
        </w:rPr>
        <w:t>leistina</w:t>
      </w:r>
      <w:proofErr w:type="spellEnd"/>
      <w:r w:rsidR="00F26278">
        <w:rPr>
          <w:color w:val="auto"/>
          <w:shd w:val="clear" w:color="auto" w:fill="FFFFFF"/>
        </w:rPr>
        <w:t xml:space="preserve"> </w:t>
      </w:r>
      <w:proofErr w:type="spellStart"/>
      <w:r w:rsidR="00F26278">
        <w:rPr>
          <w:color w:val="auto"/>
          <w:shd w:val="clear" w:color="auto" w:fill="FFFFFF"/>
        </w:rPr>
        <w:t>naudoti</w:t>
      </w:r>
      <w:proofErr w:type="spellEnd"/>
      <w:r w:rsidR="00F26278">
        <w:rPr>
          <w:color w:val="auto"/>
          <w:shd w:val="clear" w:color="auto" w:fill="FFFFFF"/>
        </w:rPr>
        <w:t xml:space="preserve"> </w:t>
      </w:r>
      <w:proofErr w:type="spellStart"/>
      <w:r w:rsidR="007C4DD4">
        <w:rPr>
          <w:color w:val="auto"/>
          <w:shd w:val="clear" w:color="auto" w:fill="FFFFFF"/>
        </w:rPr>
        <w:t>elektroninę</w:t>
      </w:r>
      <w:proofErr w:type="spellEnd"/>
      <w:r w:rsidR="007C4DD4">
        <w:rPr>
          <w:color w:val="auto"/>
          <w:shd w:val="clear" w:color="auto" w:fill="FFFFFF"/>
        </w:rPr>
        <w:t xml:space="preserve"> </w:t>
      </w:r>
      <w:proofErr w:type="spellStart"/>
      <w:r w:rsidR="007C4DD4">
        <w:rPr>
          <w:color w:val="auto"/>
          <w:shd w:val="clear" w:color="auto" w:fill="FFFFFF"/>
        </w:rPr>
        <w:t>vejarodę</w:t>
      </w:r>
      <w:proofErr w:type="spellEnd"/>
      <w:r w:rsidR="007C4DD4">
        <w:rPr>
          <w:color w:val="auto"/>
          <w:shd w:val="clear" w:color="auto" w:fill="FFFFFF"/>
        </w:rPr>
        <w:t xml:space="preserve"> </w:t>
      </w:r>
      <w:proofErr w:type="spellStart"/>
      <w:r w:rsidR="007C4DD4">
        <w:rPr>
          <w:color w:val="auto"/>
          <w:shd w:val="clear" w:color="auto" w:fill="FFFFFF"/>
        </w:rPr>
        <w:t>ant</w:t>
      </w:r>
      <w:proofErr w:type="spellEnd"/>
      <w:r w:rsidR="007C4DD4">
        <w:rPr>
          <w:color w:val="auto"/>
          <w:shd w:val="clear" w:color="auto" w:fill="FFFFFF"/>
        </w:rPr>
        <w:t xml:space="preserve"> </w:t>
      </w:r>
      <w:proofErr w:type="spellStart"/>
      <w:r w:rsidRPr="00D762EB">
        <w:rPr>
          <w:color w:val="auto"/>
          <w:shd w:val="clear" w:color="auto" w:fill="FFFFFF"/>
        </w:rPr>
        <w:t>stiebo</w:t>
      </w:r>
      <w:proofErr w:type="spellEnd"/>
      <w:r w:rsidRPr="00D762EB">
        <w:rPr>
          <w:color w:val="auto"/>
          <w:shd w:val="clear" w:color="auto" w:fill="FFFFFF"/>
        </w:rPr>
        <w:t xml:space="preserve"> </w:t>
      </w:r>
      <w:proofErr w:type="spellStart"/>
      <w:r w:rsidRPr="00D762EB">
        <w:rPr>
          <w:color w:val="auto"/>
          <w:shd w:val="clear" w:color="auto" w:fill="FFFFFF"/>
        </w:rPr>
        <w:t>viršunės</w:t>
      </w:r>
      <w:proofErr w:type="spellEnd"/>
      <w:r w:rsidRPr="00D762EB">
        <w:rPr>
          <w:color w:val="auto"/>
          <w:shd w:val="clear" w:color="auto" w:fill="FFFFFF"/>
        </w:rPr>
        <w:t>;</w:t>
      </w:r>
    </w:p>
    <w:p w:rsidR="00F26278" w:rsidRPr="00F26278" w:rsidRDefault="007C4DD4" w:rsidP="00F26278">
      <w:pPr>
        <w:numPr>
          <w:ilvl w:val="1"/>
          <w:numId w:val="1"/>
        </w:numPr>
        <w:ind w:hanging="360"/>
        <w:contextualSpacing/>
        <w:rPr>
          <w:highlight w:val="white"/>
        </w:rPr>
      </w:pPr>
      <w:proofErr w:type="spellStart"/>
      <w:r>
        <w:rPr>
          <w:highlight w:val="white"/>
        </w:rPr>
        <w:t>Akcentuojamas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šių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klasės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taisyklių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laikymasis</w:t>
      </w:r>
      <w:proofErr w:type="spellEnd"/>
      <w:r w:rsidR="00F26278">
        <w:rPr>
          <w:highlight w:val="white"/>
        </w:rPr>
        <w:t>:</w:t>
      </w:r>
    </w:p>
    <w:p w:rsidR="00B013D3" w:rsidRPr="00D762EB" w:rsidRDefault="007C4DD4">
      <w:pPr>
        <w:numPr>
          <w:ilvl w:val="2"/>
          <w:numId w:val="1"/>
        </w:numPr>
        <w:ind w:hanging="360"/>
        <w:contextualSpacing/>
        <w:rPr>
          <w:color w:val="auto"/>
          <w:highlight w:val="white"/>
        </w:rPr>
      </w:pPr>
      <w:proofErr w:type="spellStart"/>
      <w:r>
        <w:rPr>
          <w:color w:val="auto"/>
          <w:highlight w:val="white"/>
        </w:rPr>
        <w:t>Burių</w:t>
      </w:r>
      <w:proofErr w:type="spellEnd"/>
      <w:r w:rsidR="007D4D7B" w:rsidRPr="00D762EB">
        <w:rPr>
          <w:color w:val="auto"/>
          <w:highlight w:val="white"/>
        </w:rPr>
        <w:t xml:space="preserve"> </w:t>
      </w:r>
      <w:proofErr w:type="spellStart"/>
      <w:r w:rsidR="007D4D7B" w:rsidRPr="00D762EB">
        <w:rPr>
          <w:color w:val="auto"/>
          <w:highlight w:val="white"/>
        </w:rPr>
        <w:t>matmenys</w:t>
      </w:r>
      <w:proofErr w:type="spellEnd"/>
      <w:r w:rsidR="007D4D7B" w:rsidRPr="00D762EB">
        <w:rPr>
          <w:color w:val="auto"/>
          <w:highlight w:val="white"/>
        </w:rPr>
        <w:t xml:space="preserve"> </w:t>
      </w:r>
      <w:proofErr w:type="spellStart"/>
      <w:r w:rsidR="00F81EAF" w:rsidRPr="00D762EB">
        <w:rPr>
          <w:color w:val="auto"/>
          <w:highlight w:val="white"/>
        </w:rPr>
        <w:t>negal</w:t>
      </w:r>
      <w:r w:rsidR="007D4D7B" w:rsidRPr="00D762EB">
        <w:rPr>
          <w:color w:val="auto"/>
          <w:highlight w:val="white"/>
        </w:rPr>
        <w:t>i</w:t>
      </w:r>
      <w:proofErr w:type="spellEnd"/>
      <w:r w:rsidR="007D4D7B" w:rsidRPr="00D762EB">
        <w:rPr>
          <w:color w:val="auto"/>
          <w:highlight w:val="white"/>
        </w:rPr>
        <w:t xml:space="preserve"> </w:t>
      </w:r>
      <w:proofErr w:type="spellStart"/>
      <w:r w:rsidR="007D4D7B" w:rsidRPr="00D762EB">
        <w:rPr>
          <w:color w:val="auto"/>
          <w:highlight w:val="white"/>
        </w:rPr>
        <w:t>būti</w:t>
      </w:r>
      <w:proofErr w:type="spellEnd"/>
      <w:r w:rsidR="007D4D7B" w:rsidRPr="00D762EB">
        <w:rPr>
          <w:color w:val="auto"/>
          <w:highlight w:val="white"/>
        </w:rPr>
        <w:t xml:space="preserve"> </w:t>
      </w:r>
      <w:proofErr w:type="spellStart"/>
      <w:r w:rsidR="007D4D7B" w:rsidRPr="00D762EB">
        <w:rPr>
          <w:color w:val="auto"/>
          <w:highlight w:val="white"/>
        </w:rPr>
        <w:t>didesni</w:t>
      </w:r>
      <w:proofErr w:type="spellEnd"/>
      <w:r w:rsidR="007D4D7B" w:rsidRPr="00D762EB">
        <w:rPr>
          <w:color w:val="auto"/>
          <w:highlight w:val="white"/>
        </w:rPr>
        <w:t xml:space="preserve"> </w:t>
      </w:r>
      <w:proofErr w:type="spellStart"/>
      <w:r w:rsidR="007D4D7B" w:rsidRPr="00D762EB">
        <w:rPr>
          <w:color w:val="auto"/>
          <w:highlight w:val="white"/>
        </w:rPr>
        <w:t>negu</w:t>
      </w:r>
      <w:proofErr w:type="spellEnd"/>
      <w:r w:rsidR="007D4D7B" w:rsidRPr="00D762EB">
        <w:rPr>
          <w:color w:val="auto"/>
          <w:highlight w:val="white"/>
        </w:rPr>
        <w:t xml:space="preserve"> </w:t>
      </w:r>
      <w:proofErr w:type="spellStart"/>
      <w:r w:rsidR="007D4D7B" w:rsidRPr="00D762EB">
        <w:rPr>
          <w:color w:val="auto"/>
          <w:highlight w:val="white"/>
        </w:rPr>
        <w:t>maksimalios</w:t>
      </w:r>
      <w:proofErr w:type="spellEnd"/>
      <w:r w:rsidR="007D4D7B" w:rsidRPr="00D762EB">
        <w:rPr>
          <w:color w:val="auto"/>
          <w:highlight w:val="white"/>
        </w:rPr>
        <w:t xml:space="preserve"> </w:t>
      </w:r>
      <w:proofErr w:type="spellStart"/>
      <w:r w:rsidR="007D4D7B" w:rsidRPr="00D762EB">
        <w:rPr>
          <w:color w:val="auto"/>
          <w:highlight w:val="white"/>
        </w:rPr>
        <w:t>vertės</w:t>
      </w:r>
      <w:proofErr w:type="spellEnd"/>
      <w:r w:rsidR="00F81EAF" w:rsidRPr="00D762EB">
        <w:rPr>
          <w:color w:val="auto"/>
          <w:highlight w:val="white"/>
        </w:rPr>
        <w:t xml:space="preserve"> </w:t>
      </w:r>
      <w:proofErr w:type="spellStart"/>
      <w:r w:rsidR="007D4D7B" w:rsidRPr="00D762EB">
        <w:rPr>
          <w:color w:val="auto"/>
          <w:highlight w:val="white"/>
        </w:rPr>
        <w:t>nurodytos</w:t>
      </w:r>
      <w:proofErr w:type="spellEnd"/>
      <w:r w:rsidR="00D762EB" w:rsidRPr="00D762EB">
        <w:rPr>
          <w:color w:val="auto"/>
          <w:highlight w:val="white"/>
        </w:rPr>
        <w:t xml:space="preserve"> </w:t>
      </w:r>
      <w:proofErr w:type="spellStart"/>
      <w:r>
        <w:rPr>
          <w:color w:val="auto"/>
          <w:highlight w:val="white"/>
        </w:rPr>
        <w:t>Platu</w:t>
      </w:r>
      <w:proofErr w:type="spellEnd"/>
      <w:r>
        <w:rPr>
          <w:color w:val="auto"/>
          <w:highlight w:val="white"/>
        </w:rPr>
        <w:t xml:space="preserve"> 25 </w:t>
      </w:r>
      <w:proofErr w:type="spellStart"/>
      <w:r w:rsidR="00D762EB" w:rsidRPr="00D762EB">
        <w:rPr>
          <w:color w:val="auto"/>
          <w:highlight w:val="white"/>
        </w:rPr>
        <w:t>klasės</w:t>
      </w:r>
      <w:proofErr w:type="spellEnd"/>
      <w:r w:rsidR="00D762EB" w:rsidRPr="00D762EB">
        <w:rPr>
          <w:color w:val="auto"/>
          <w:highlight w:val="white"/>
        </w:rPr>
        <w:t xml:space="preserve"> </w:t>
      </w:r>
      <w:proofErr w:type="spellStart"/>
      <w:r w:rsidR="00D762EB" w:rsidRPr="00D762EB">
        <w:rPr>
          <w:color w:val="auto"/>
          <w:highlight w:val="white"/>
        </w:rPr>
        <w:t>taisyklėse</w:t>
      </w:r>
      <w:proofErr w:type="spellEnd"/>
      <w:r w:rsidR="00D762EB" w:rsidRPr="00D762EB">
        <w:rPr>
          <w:color w:val="auto"/>
          <w:highlight w:val="white"/>
        </w:rPr>
        <w:t>;</w:t>
      </w:r>
    </w:p>
    <w:p w:rsidR="00F81EAF" w:rsidRPr="00D762EB" w:rsidRDefault="007D4D7B">
      <w:pPr>
        <w:numPr>
          <w:ilvl w:val="2"/>
          <w:numId w:val="1"/>
        </w:numPr>
        <w:ind w:hanging="360"/>
        <w:contextualSpacing/>
        <w:rPr>
          <w:color w:val="auto"/>
          <w:highlight w:val="white"/>
        </w:rPr>
      </w:pPr>
      <w:proofErr w:type="spellStart"/>
      <w:r w:rsidRPr="00D762EB">
        <w:rPr>
          <w:color w:val="auto"/>
          <w:highlight w:val="white"/>
        </w:rPr>
        <w:t>L</w:t>
      </w:r>
      <w:r w:rsidR="007C4DD4">
        <w:rPr>
          <w:color w:val="auto"/>
          <w:highlight w:val="white"/>
        </w:rPr>
        <w:t>aive</w:t>
      </w:r>
      <w:proofErr w:type="spellEnd"/>
      <w:r w:rsidR="00F81EAF" w:rsidRPr="00D762EB">
        <w:rPr>
          <w:color w:val="auto"/>
          <w:highlight w:val="white"/>
        </w:rPr>
        <w:t xml:space="preserve"> </w:t>
      </w:r>
      <w:proofErr w:type="spellStart"/>
      <w:r w:rsidR="00F81EAF" w:rsidRPr="00D762EB">
        <w:rPr>
          <w:color w:val="auto"/>
          <w:highlight w:val="white"/>
        </w:rPr>
        <w:t>varžybų</w:t>
      </w:r>
      <w:proofErr w:type="spellEnd"/>
      <w:r w:rsidR="00F81EAF" w:rsidRPr="00D762EB">
        <w:rPr>
          <w:color w:val="auto"/>
          <w:highlight w:val="white"/>
        </w:rPr>
        <w:t xml:space="preserve"> </w:t>
      </w:r>
      <w:proofErr w:type="spellStart"/>
      <w:r w:rsidR="00F81EAF" w:rsidRPr="00D762EB">
        <w:rPr>
          <w:color w:val="auto"/>
          <w:highlight w:val="white"/>
        </w:rPr>
        <w:t>metu</w:t>
      </w:r>
      <w:proofErr w:type="spellEnd"/>
      <w:r w:rsidR="007C4DD4">
        <w:rPr>
          <w:color w:val="auto"/>
          <w:highlight w:val="white"/>
        </w:rPr>
        <w:t xml:space="preserve"> </w:t>
      </w:r>
      <w:proofErr w:type="spellStart"/>
      <w:r w:rsidR="007C4DD4">
        <w:rPr>
          <w:color w:val="auto"/>
          <w:highlight w:val="white"/>
        </w:rPr>
        <w:t>privalo</w:t>
      </w:r>
      <w:proofErr w:type="spellEnd"/>
      <w:r w:rsidR="007C4DD4">
        <w:rPr>
          <w:color w:val="auto"/>
          <w:highlight w:val="white"/>
        </w:rPr>
        <w:t xml:space="preserve"> </w:t>
      </w:r>
      <w:proofErr w:type="spellStart"/>
      <w:r w:rsidR="007C4DD4">
        <w:rPr>
          <w:color w:val="auto"/>
          <w:highlight w:val="white"/>
        </w:rPr>
        <w:t>būti</w:t>
      </w:r>
      <w:proofErr w:type="spellEnd"/>
      <w:r w:rsidR="007C4DD4">
        <w:rPr>
          <w:color w:val="auto"/>
          <w:highlight w:val="white"/>
        </w:rPr>
        <w:t xml:space="preserve"> </w:t>
      </w:r>
      <w:proofErr w:type="spellStart"/>
      <w:r w:rsidR="00234914" w:rsidRPr="00D762EB">
        <w:rPr>
          <w:color w:val="auto"/>
          <w:highlight w:val="white"/>
        </w:rPr>
        <w:t>vari</w:t>
      </w:r>
      <w:r w:rsidR="007C4DD4">
        <w:rPr>
          <w:color w:val="auto"/>
          <w:highlight w:val="white"/>
        </w:rPr>
        <w:t>kl</w:t>
      </w:r>
      <w:r w:rsidR="00F81EAF" w:rsidRPr="00D762EB">
        <w:rPr>
          <w:color w:val="auto"/>
          <w:highlight w:val="white"/>
        </w:rPr>
        <w:t>is</w:t>
      </w:r>
      <w:proofErr w:type="spellEnd"/>
      <w:r w:rsidR="007C4DD4">
        <w:rPr>
          <w:color w:val="auto"/>
          <w:highlight w:val="white"/>
        </w:rPr>
        <w:t xml:space="preserve"> ne </w:t>
      </w:r>
      <w:proofErr w:type="spellStart"/>
      <w:r w:rsidR="007C4DD4">
        <w:rPr>
          <w:color w:val="auto"/>
          <w:highlight w:val="white"/>
        </w:rPr>
        <w:t>silpnesn</w:t>
      </w:r>
      <w:r w:rsidR="00294D4E" w:rsidRPr="00D762EB">
        <w:rPr>
          <w:color w:val="auto"/>
          <w:highlight w:val="white"/>
        </w:rPr>
        <w:t>is</w:t>
      </w:r>
      <w:proofErr w:type="spellEnd"/>
      <w:r w:rsidR="00294D4E" w:rsidRPr="00D762EB">
        <w:rPr>
          <w:color w:val="auto"/>
          <w:highlight w:val="white"/>
        </w:rPr>
        <w:t xml:space="preserve"> </w:t>
      </w:r>
      <w:proofErr w:type="spellStart"/>
      <w:r w:rsidR="00294D4E" w:rsidRPr="00D762EB">
        <w:rPr>
          <w:color w:val="auto"/>
          <w:highlight w:val="white"/>
        </w:rPr>
        <w:t>negu</w:t>
      </w:r>
      <w:proofErr w:type="spellEnd"/>
      <w:r w:rsidR="00294D4E" w:rsidRPr="00D762EB">
        <w:rPr>
          <w:color w:val="auto"/>
          <w:highlight w:val="white"/>
        </w:rPr>
        <w:t xml:space="preserve"> 2,5 </w:t>
      </w:r>
      <w:proofErr w:type="spellStart"/>
      <w:r w:rsidR="00294D4E" w:rsidRPr="00D762EB">
        <w:rPr>
          <w:color w:val="auto"/>
          <w:highlight w:val="white"/>
        </w:rPr>
        <w:t>a/g</w:t>
      </w:r>
      <w:proofErr w:type="spellEnd"/>
      <w:r w:rsidR="00294D4E" w:rsidRPr="00D762EB">
        <w:rPr>
          <w:color w:val="auto"/>
          <w:highlight w:val="white"/>
        </w:rPr>
        <w:t xml:space="preserve"> </w:t>
      </w:r>
      <w:proofErr w:type="spellStart"/>
      <w:r w:rsidR="00294D4E" w:rsidRPr="00D762EB">
        <w:rPr>
          <w:color w:val="auto"/>
          <w:highlight w:val="white"/>
        </w:rPr>
        <w:t>ir</w:t>
      </w:r>
      <w:proofErr w:type="spellEnd"/>
      <w:r w:rsidR="00294D4E" w:rsidRPr="00D762EB">
        <w:rPr>
          <w:color w:val="auto"/>
          <w:highlight w:val="white"/>
        </w:rPr>
        <w:t xml:space="preserve"> ne </w:t>
      </w:r>
      <w:proofErr w:type="spellStart"/>
      <w:r w:rsidR="00294D4E" w:rsidRPr="00D762EB">
        <w:rPr>
          <w:color w:val="auto"/>
          <w:highlight w:val="white"/>
        </w:rPr>
        <w:t>lengvesniais</w:t>
      </w:r>
      <w:proofErr w:type="spellEnd"/>
      <w:r w:rsidR="00294D4E" w:rsidRPr="00D762EB">
        <w:rPr>
          <w:color w:val="auto"/>
          <w:highlight w:val="white"/>
        </w:rPr>
        <w:t xml:space="preserve"> </w:t>
      </w:r>
      <w:proofErr w:type="spellStart"/>
      <w:r w:rsidR="00294D4E" w:rsidRPr="00D762EB">
        <w:rPr>
          <w:color w:val="auto"/>
          <w:highlight w:val="white"/>
        </w:rPr>
        <w:t>negu</w:t>
      </w:r>
      <w:proofErr w:type="spellEnd"/>
      <w:r w:rsidR="00294D4E" w:rsidRPr="00D762EB">
        <w:rPr>
          <w:color w:val="auto"/>
          <w:highlight w:val="white"/>
        </w:rPr>
        <w:t xml:space="preserve"> 14kg (</w:t>
      </w:r>
      <w:proofErr w:type="spellStart"/>
      <w:r w:rsidR="00294D4E" w:rsidRPr="00D762EB">
        <w:rPr>
          <w:color w:val="auto"/>
          <w:highlight w:val="white"/>
        </w:rPr>
        <w:t>neskaitant</w:t>
      </w:r>
      <w:proofErr w:type="spellEnd"/>
      <w:r w:rsidR="00294D4E" w:rsidRPr="00D762EB">
        <w:rPr>
          <w:color w:val="auto"/>
          <w:highlight w:val="white"/>
        </w:rPr>
        <w:t xml:space="preserve"> </w:t>
      </w:r>
      <w:proofErr w:type="spellStart"/>
      <w:r w:rsidR="00294D4E" w:rsidRPr="00D762EB">
        <w:rPr>
          <w:color w:val="auto"/>
          <w:highlight w:val="white"/>
        </w:rPr>
        <w:t>kuro</w:t>
      </w:r>
      <w:proofErr w:type="spellEnd"/>
      <w:r w:rsidR="00294D4E" w:rsidRPr="00D762EB">
        <w:rPr>
          <w:color w:val="auto"/>
          <w:highlight w:val="white"/>
        </w:rPr>
        <w:t xml:space="preserve"> </w:t>
      </w:r>
      <w:proofErr w:type="spellStart"/>
      <w:r w:rsidR="00294D4E" w:rsidRPr="00D762EB">
        <w:rPr>
          <w:color w:val="auto"/>
          <w:highlight w:val="white"/>
        </w:rPr>
        <w:t>svorio</w:t>
      </w:r>
      <w:proofErr w:type="spellEnd"/>
      <w:r w:rsidR="00294D4E" w:rsidRPr="00D762EB">
        <w:rPr>
          <w:color w:val="auto"/>
          <w:highlight w:val="white"/>
        </w:rPr>
        <w:t>)</w:t>
      </w:r>
      <w:r w:rsidR="007C4DD4">
        <w:rPr>
          <w:color w:val="auto"/>
          <w:highlight w:val="white"/>
        </w:rPr>
        <w:t xml:space="preserve">, </w:t>
      </w:r>
      <w:proofErr w:type="spellStart"/>
      <w:r w:rsidR="007C4DD4">
        <w:rPr>
          <w:color w:val="auto"/>
          <w:highlight w:val="white"/>
        </w:rPr>
        <w:t>kaip</w:t>
      </w:r>
      <w:proofErr w:type="spellEnd"/>
      <w:r w:rsidR="007C4DD4">
        <w:rPr>
          <w:color w:val="auto"/>
          <w:highlight w:val="white"/>
        </w:rPr>
        <w:t xml:space="preserve"> </w:t>
      </w:r>
      <w:proofErr w:type="spellStart"/>
      <w:r w:rsidR="007C4DD4">
        <w:rPr>
          <w:color w:val="auto"/>
          <w:highlight w:val="white"/>
        </w:rPr>
        <w:t>numato</w:t>
      </w:r>
      <w:proofErr w:type="spellEnd"/>
      <w:r w:rsidR="007C4DD4">
        <w:rPr>
          <w:color w:val="auto"/>
          <w:highlight w:val="white"/>
        </w:rPr>
        <w:t xml:space="preserve"> </w:t>
      </w:r>
      <w:proofErr w:type="spellStart"/>
      <w:r w:rsidR="007C4DD4">
        <w:rPr>
          <w:color w:val="auto"/>
          <w:highlight w:val="white"/>
        </w:rPr>
        <w:t>Platu</w:t>
      </w:r>
      <w:proofErr w:type="spellEnd"/>
      <w:r w:rsidR="007C4DD4">
        <w:rPr>
          <w:color w:val="auto"/>
          <w:highlight w:val="white"/>
        </w:rPr>
        <w:t xml:space="preserve"> 25 </w:t>
      </w:r>
      <w:proofErr w:type="spellStart"/>
      <w:r w:rsidR="007C4DD4">
        <w:rPr>
          <w:color w:val="auto"/>
          <w:highlight w:val="white"/>
        </w:rPr>
        <w:t>klasės</w:t>
      </w:r>
      <w:proofErr w:type="spellEnd"/>
      <w:r w:rsidR="007C4DD4">
        <w:rPr>
          <w:color w:val="auto"/>
          <w:highlight w:val="white"/>
        </w:rPr>
        <w:t xml:space="preserve"> </w:t>
      </w:r>
      <w:proofErr w:type="spellStart"/>
      <w:r w:rsidR="007C4DD4">
        <w:rPr>
          <w:color w:val="auto"/>
          <w:highlight w:val="white"/>
        </w:rPr>
        <w:t>taisyklės</w:t>
      </w:r>
      <w:proofErr w:type="spellEnd"/>
      <w:r w:rsidR="00D762EB" w:rsidRPr="00D762EB">
        <w:rPr>
          <w:color w:val="auto"/>
          <w:highlight w:val="white"/>
        </w:rPr>
        <w:t>;</w:t>
      </w:r>
    </w:p>
    <w:p w:rsidR="004E7F32" w:rsidRDefault="007C4DD4">
      <w:pPr>
        <w:numPr>
          <w:ilvl w:val="1"/>
          <w:numId w:val="1"/>
        </w:numPr>
        <w:ind w:hanging="360"/>
        <w:contextualSpacing/>
      </w:pPr>
      <w:proofErr w:type="spellStart"/>
      <w:r>
        <w:t>Organizatoriai</w:t>
      </w:r>
      <w:proofErr w:type="spellEnd"/>
      <w:r w:rsidR="00D762EB">
        <w:t xml:space="preserve"> </w:t>
      </w:r>
      <w:proofErr w:type="spellStart"/>
      <w:r w:rsidR="00B013D3">
        <w:t>Balndžio</w:t>
      </w:r>
      <w:proofErr w:type="spellEnd"/>
      <w:r w:rsidR="00B013D3">
        <w:t xml:space="preserve"> 9d. (</w:t>
      </w:r>
      <w:proofErr w:type="spellStart"/>
      <w:proofErr w:type="gramStart"/>
      <w:r w:rsidR="00B013D3">
        <w:t>šeštadienį</w:t>
      </w:r>
      <w:proofErr w:type="spellEnd"/>
      <w:proofErr w:type="gramEnd"/>
      <w:r w:rsidR="00B013D3">
        <w:t xml:space="preserve">) </w:t>
      </w:r>
      <w:proofErr w:type="spellStart"/>
      <w:r w:rsidR="00B013D3">
        <w:t>ir</w:t>
      </w:r>
      <w:proofErr w:type="spellEnd"/>
      <w:r w:rsidR="00B013D3">
        <w:t xml:space="preserve"> </w:t>
      </w:r>
      <w:proofErr w:type="spellStart"/>
      <w:r w:rsidR="00B013D3">
        <w:t>Balandžio</w:t>
      </w:r>
      <w:proofErr w:type="spellEnd"/>
      <w:r w:rsidR="00B013D3">
        <w:t xml:space="preserve"> 15d. (</w:t>
      </w:r>
      <w:proofErr w:type="spellStart"/>
      <w:proofErr w:type="gramStart"/>
      <w:r w:rsidR="00B013D3">
        <w:t>penktadienio</w:t>
      </w:r>
      <w:proofErr w:type="spellEnd"/>
      <w:proofErr w:type="gramEnd"/>
      <w:r w:rsidR="00B013D3">
        <w:t xml:space="preserve"> </w:t>
      </w:r>
      <w:proofErr w:type="spellStart"/>
      <w:r w:rsidR="00B013D3">
        <w:t>vakarą</w:t>
      </w:r>
      <w:proofErr w:type="spellEnd"/>
      <w:r w:rsidR="00B013D3">
        <w:t xml:space="preserve">) </w:t>
      </w:r>
      <w:proofErr w:type="spellStart"/>
      <w:r w:rsidR="00D762EB">
        <w:t>atliks</w:t>
      </w:r>
      <w:proofErr w:type="spellEnd"/>
      <w:r w:rsidR="00D762EB">
        <w:t xml:space="preserve"> </w:t>
      </w:r>
      <w:proofErr w:type="spellStart"/>
      <w:r w:rsidR="00D762EB">
        <w:t>techninio</w:t>
      </w:r>
      <w:proofErr w:type="spellEnd"/>
      <w:r w:rsidR="00D762EB">
        <w:t xml:space="preserve"> </w:t>
      </w:r>
      <w:proofErr w:type="spellStart"/>
      <w:r w:rsidR="00D762EB">
        <w:t>laivų</w:t>
      </w:r>
      <w:proofErr w:type="spellEnd"/>
      <w:r w:rsidR="00D762EB">
        <w:t xml:space="preserve"> </w:t>
      </w:r>
      <w:proofErr w:type="spellStart"/>
      <w:r w:rsidR="00D762EB">
        <w:t>inventoriaus</w:t>
      </w:r>
      <w:proofErr w:type="spellEnd"/>
      <w:r w:rsidR="00D762EB">
        <w:t xml:space="preserve"> </w:t>
      </w:r>
      <w:proofErr w:type="spellStart"/>
      <w:r w:rsidR="00D762EB">
        <w:t>atitikimo</w:t>
      </w:r>
      <w:proofErr w:type="spellEnd"/>
      <w:r w:rsidR="00D762EB">
        <w:t xml:space="preserve"> </w:t>
      </w:r>
      <w:proofErr w:type="spellStart"/>
      <w:r w:rsidR="00D762EB">
        <w:t>klasės</w:t>
      </w:r>
      <w:proofErr w:type="spellEnd"/>
      <w:r w:rsidR="00D762EB">
        <w:t xml:space="preserve"> </w:t>
      </w:r>
      <w:proofErr w:type="spellStart"/>
      <w:r w:rsidR="00D762EB">
        <w:t>taisyklėms</w:t>
      </w:r>
      <w:proofErr w:type="spellEnd"/>
      <w:r w:rsidR="00D762EB">
        <w:t xml:space="preserve"> </w:t>
      </w:r>
      <w:proofErr w:type="spellStart"/>
      <w:r w:rsidR="00D762EB">
        <w:t>patikrinimą</w:t>
      </w:r>
      <w:proofErr w:type="spellEnd"/>
      <w:r w:rsidR="00D762EB">
        <w:t xml:space="preserve">. 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Lenktynių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instrukcijos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Lenktynių</w:t>
      </w:r>
      <w:proofErr w:type="spellEnd"/>
      <w:r>
        <w:t xml:space="preserve"> </w:t>
      </w:r>
      <w:proofErr w:type="spellStart"/>
      <w:r>
        <w:t>instrukcijos</w:t>
      </w:r>
      <w:proofErr w:type="spellEnd"/>
      <w:r>
        <w:t xml:space="preserve"> </w:t>
      </w:r>
      <w:r>
        <w:rPr>
          <w:highlight w:val="white"/>
        </w:rPr>
        <w:t xml:space="preserve">I, II, III, VI, XI </w:t>
      </w:r>
      <w:proofErr w:type="spellStart"/>
      <w:r>
        <w:rPr>
          <w:highlight w:val="white"/>
        </w:rPr>
        <w:t>ir</w:t>
      </w:r>
      <w:proofErr w:type="spellEnd"/>
      <w:r>
        <w:rPr>
          <w:highlight w:val="white"/>
        </w:rPr>
        <w:t xml:space="preserve"> XII </w:t>
      </w:r>
      <w:proofErr w:type="spellStart"/>
      <w:r>
        <w:t>etapams</w:t>
      </w:r>
      <w:proofErr w:type="spellEnd"/>
      <w:r>
        <w:t xml:space="preserve"> </w:t>
      </w:r>
      <w:proofErr w:type="spellStart"/>
      <w:r>
        <w:t>paskelbiamos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25 Facebook </w:t>
      </w:r>
      <w:proofErr w:type="spellStart"/>
      <w:r>
        <w:t>tinklapyje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regatos.lt</w:t>
      </w:r>
      <w:proofErr w:type="spellEnd"/>
      <w:r>
        <w:t xml:space="preserve"> </w:t>
      </w:r>
      <w:proofErr w:type="spellStart"/>
      <w:r>
        <w:t>sistemoje</w:t>
      </w:r>
      <w:proofErr w:type="spellEnd"/>
      <w:r>
        <w:t xml:space="preserve">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24 val.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pirmojo</w:t>
      </w:r>
      <w:proofErr w:type="spellEnd"/>
      <w:r>
        <w:t xml:space="preserve"> to </w:t>
      </w:r>
      <w:proofErr w:type="spellStart"/>
      <w:r>
        <w:t>etapo</w:t>
      </w:r>
      <w:proofErr w:type="spellEnd"/>
      <w:r>
        <w:t xml:space="preserve"> </w:t>
      </w:r>
      <w:proofErr w:type="spellStart"/>
      <w:r>
        <w:t>plaukimo</w:t>
      </w:r>
      <w:proofErr w:type="spellEnd"/>
      <w:r>
        <w:t>.</w:t>
      </w:r>
    </w:p>
    <w:p w:rsidR="007C4DD4" w:rsidRDefault="007C4DD4" w:rsidP="007C4DD4">
      <w:pPr>
        <w:ind w:left="1440"/>
        <w:contextualSpacing/>
      </w:pP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lastRenderedPageBreak/>
        <w:t>Regatos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vykdymo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vietos</w:t>
      </w:r>
      <w:proofErr w:type="spellEnd"/>
    </w:p>
    <w:p w:rsidR="004E7F32" w:rsidRDefault="00F71884">
      <w:pPr>
        <w:numPr>
          <w:ilvl w:val="1"/>
          <w:numId w:val="1"/>
        </w:numPr>
        <w:ind w:hanging="360"/>
        <w:contextualSpacing/>
      </w:pPr>
      <w:r>
        <w:rPr>
          <w:highlight w:val="white"/>
        </w:rPr>
        <w:t xml:space="preserve">I, II, III, VI, XI </w:t>
      </w:r>
      <w:proofErr w:type="spellStart"/>
      <w:r>
        <w:rPr>
          <w:highlight w:val="white"/>
        </w:rPr>
        <w:t>ir</w:t>
      </w:r>
      <w:proofErr w:type="spellEnd"/>
      <w:r>
        <w:rPr>
          <w:highlight w:val="white"/>
        </w:rPr>
        <w:t xml:space="preserve"> XII </w:t>
      </w:r>
      <w:proofErr w:type="spellStart"/>
      <w:r>
        <w:t>etapų</w:t>
      </w:r>
      <w:proofErr w:type="spellEnd"/>
      <w:r>
        <w:t xml:space="preserve"> </w:t>
      </w:r>
      <w:proofErr w:type="spellStart"/>
      <w:r w:rsidR="00D762EB">
        <w:t>plaukimai</w:t>
      </w:r>
      <w:proofErr w:type="spellEnd"/>
      <w:r w:rsidR="00D762EB">
        <w:t xml:space="preserve"> </w:t>
      </w:r>
      <w:proofErr w:type="spellStart"/>
      <w:r w:rsidR="00D762EB">
        <w:t>vykdomi</w:t>
      </w:r>
      <w:proofErr w:type="spellEnd"/>
      <w:r w:rsidR="00D762EB">
        <w:t xml:space="preserve"> </w:t>
      </w:r>
      <w:proofErr w:type="spellStart"/>
      <w:r w:rsidR="00D762EB">
        <w:t>Galvės</w:t>
      </w:r>
      <w:proofErr w:type="spellEnd"/>
      <w:r w:rsidR="00D762EB">
        <w:t xml:space="preserve"> </w:t>
      </w:r>
      <w:proofErr w:type="spellStart"/>
      <w:r w:rsidR="00D762EB">
        <w:t>ežere</w:t>
      </w:r>
      <w:proofErr w:type="spellEnd"/>
      <w:r w:rsidR="00D762EB">
        <w:t xml:space="preserve">, </w:t>
      </w:r>
      <w:r>
        <w:t xml:space="preserve">o </w:t>
      </w:r>
      <w:proofErr w:type="spellStart"/>
      <w:r w:rsidR="00D762EB">
        <w:t>ki</w:t>
      </w:r>
      <w:r>
        <w:t>tų</w:t>
      </w:r>
      <w:proofErr w:type="spellEnd"/>
      <w:r>
        <w:t xml:space="preserve"> </w:t>
      </w:r>
      <w:proofErr w:type="spellStart"/>
      <w:r>
        <w:t>etapų</w:t>
      </w:r>
      <w:proofErr w:type="spellEnd"/>
      <w:r>
        <w:t xml:space="preserve"> </w:t>
      </w:r>
      <w:proofErr w:type="spellStart"/>
      <w:r>
        <w:t>plaukimai</w:t>
      </w:r>
      <w:proofErr w:type="spellEnd"/>
      <w:r>
        <w:t xml:space="preserve"> </w:t>
      </w:r>
      <w:proofErr w:type="spellStart"/>
      <w:r>
        <w:t>vykdomi</w:t>
      </w:r>
      <w:proofErr w:type="spellEnd"/>
      <w:r>
        <w:t xml:space="preserve"> ten,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numato</w:t>
      </w:r>
      <w:proofErr w:type="spellEnd"/>
      <w:r>
        <w:t xml:space="preserve"> </w:t>
      </w:r>
      <w:proofErr w:type="spellStart"/>
      <w:r>
        <w:t>tų</w:t>
      </w:r>
      <w:proofErr w:type="spellEnd"/>
      <w:r>
        <w:t xml:space="preserve"> </w:t>
      </w:r>
      <w:proofErr w:type="spellStart"/>
      <w:r>
        <w:t>etapų</w:t>
      </w:r>
      <w:proofErr w:type="spellEnd"/>
      <w:r>
        <w:t xml:space="preserve"> </w:t>
      </w:r>
      <w:proofErr w:type="spellStart"/>
      <w:r>
        <w:t>organizatorių</w:t>
      </w:r>
      <w:proofErr w:type="spellEnd"/>
      <w:r>
        <w:t xml:space="preserve"> </w:t>
      </w:r>
      <w:proofErr w:type="spellStart"/>
      <w:r>
        <w:t>paskelbti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nuostatai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Baudų</w:t>
      </w:r>
      <w:proofErr w:type="spellEnd"/>
      <w:r>
        <w:rPr>
          <w:b/>
        </w:rPr>
        <w:t> </w:t>
      </w:r>
      <w:proofErr w:type="spellStart"/>
      <w:r>
        <w:rPr>
          <w:b/>
        </w:rPr>
        <w:t>sistema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r>
        <w:t xml:space="preserve">RRS </w:t>
      </w:r>
      <w:proofErr w:type="spellStart"/>
      <w:r>
        <w:t>taisykle</w:t>
      </w:r>
      <w:proofErr w:type="spellEnd"/>
      <w:r>
        <w:t xml:space="preserve">̇ 44.1 </w:t>
      </w:r>
      <w:proofErr w:type="spellStart"/>
      <w:r>
        <w:t>pakeičiama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Dvieju</w:t>
      </w:r>
      <w:proofErr w:type="spellEnd"/>
      <w:r>
        <w:t xml:space="preserve">̨ </w:t>
      </w:r>
      <w:proofErr w:type="spellStart"/>
      <w:r>
        <w:t>apsisukimu</w:t>
      </w:r>
      <w:proofErr w:type="spellEnd"/>
      <w:r>
        <w:t xml:space="preserve">̨ </w:t>
      </w:r>
      <w:proofErr w:type="spellStart"/>
      <w:r>
        <w:t>bauda</w:t>
      </w:r>
      <w:proofErr w:type="spellEnd"/>
      <w:r>
        <w:t xml:space="preserve"> </w:t>
      </w:r>
      <w:proofErr w:type="spellStart"/>
      <w:r>
        <w:t>pakeista</w:t>
      </w:r>
      <w:proofErr w:type="spellEnd"/>
      <w:r>
        <w:t xml:space="preserve"> į 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apsisukimo</w:t>
      </w:r>
      <w:proofErr w:type="spellEnd"/>
      <w:r>
        <w:t xml:space="preserve"> </w:t>
      </w:r>
      <w:proofErr w:type="spellStart"/>
      <w:r>
        <w:t>baudą</w:t>
      </w:r>
      <w:proofErr w:type="spellEnd"/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Taškų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skaičiavimo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sistema</w:t>
      </w:r>
      <w:proofErr w:type="spellEnd"/>
    </w:p>
    <w:p w:rsidR="00C759FA" w:rsidRDefault="00C759FA" w:rsidP="00C759FA">
      <w:pPr>
        <w:numPr>
          <w:ilvl w:val="1"/>
          <w:numId w:val="1"/>
        </w:numPr>
        <w:ind w:hanging="360"/>
        <w:contextualSpacing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Platu</w:t>
      </w:r>
      <w:proofErr w:type="spellEnd"/>
      <w:r>
        <w:rPr>
          <w:color w:val="222222"/>
          <w:highlight w:val="white"/>
        </w:rPr>
        <w:t xml:space="preserve"> 25 </w:t>
      </w:r>
      <w:proofErr w:type="spellStart"/>
      <w:r>
        <w:rPr>
          <w:color w:val="222222"/>
          <w:highlight w:val="white"/>
        </w:rPr>
        <w:t>Lietuvos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Taurė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laikoma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įvykusia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jei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įvyksta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daugiau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negu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pusė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kalendoriuje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numatytų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etapų</w:t>
      </w:r>
      <w:proofErr w:type="spellEnd"/>
      <w:r>
        <w:rPr>
          <w:color w:val="222222"/>
          <w:highlight w:val="white"/>
        </w:rPr>
        <w:t>.</w:t>
      </w:r>
    </w:p>
    <w:p w:rsidR="00F71884" w:rsidRDefault="00F71884">
      <w:pPr>
        <w:numPr>
          <w:ilvl w:val="1"/>
          <w:numId w:val="1"/>
        </w:numPr>
        <w:ind w:hanging="360"/>
        <w:contextualSpacing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Taškų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skaičiavimui</w:t>
      </w:r>
      <w:proofErr w:type="spellEnd"/>
      <w:r w:rsidR="003A7E7A">
        <w:t xml:space="preserve"> </w:t>
      </w:r>
      <w:proofErr w:type="spellStart"/>
      <w:r w:rsidR="003A7E7A">
        <w:t>taikomi</w:t>
      </w:r>
      <w:proofErr w:type="spellEnd"/>
      <w:r>
        <w:t xml:space="preserve"> </w:t>
      </w:r>
      <w:r w:rsidR="003A7E7A">
        <w:t>BVT</w:t>
      </w:r>
      <w:r>
        <w:t xml:space="preserve"> </w:t>
      </w:r>
      <w:r w:rsidR="003A7E7A">
        <w:rPr>
          <w:color w:val="222222"/>
          <w:highlight w:val="white"/>
        </w:rPr>
        <w:t xml:space="preserve">A </w:t>
      </w:r>
      <w:proofErr w:type="spellStart"/>
      <w:r w:rsidR="003A7E7A">
        <w:rPr>
          <w:color w:val="222222"/>
          <w:highlight w:val="white"/>
        </w:rPr>
        <w:t>priedo</w:t>
      </w:r>
      <w:proofErr w:type="spellEnd"/>
      <w:r w:rsidR="003A7E7A">
        <w:rPr>
          <w:color w:val="222222"/>
          <w:highlight w:val="white"/>
        </w:rPr>
        <w:t xml:space="preserve"> </w:t>
      </w:r>
      <w:proofErr w:type="spellStart"/>
      <w:r w:rsidR="003A7E7A">
        <w:rPr>
          <w:color w:val="222222"/>
          <w:highlight w:val="white"/>
        </w:rPr>
        <w:t>reikalavimai</w:t>
      </w:r>
      <w:proofErr w:type="spellEnd"/>
      <w:r>
        <w:rPr>
          <w:color w:val="222222"/>
          <w:highlight w:val="white"/>
        </w:rPr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Platu</w:t>
      </w:r>
      <w:proofErr w:type="spellEnd"/>
      <w:r>
        <w:t xml:space="preserve"> 25 </w:t>
      </w:r>
      <w:proofErr w:type="spellStart"/>
      <w:r>
        <w:t>taurės</w:t>
      </w:r>
      <w:proofErr w:type="spellEnd"/>
      <w:r>
        <w:t xml:space="preserve"> </w:t>
      </w:r>
      <w:proofErr w:type="spellStart"/>
      <w:r w:rsidR="00F71884">
        <w:t>galutinėje</w:t>
      </w:r>
      <w:proofErr w:type="spellEnd"/>
      <w:r w:rsidR="00F71884">
        <w:t xml:space="preserve"> </w:t>
      </w:r>
      <w:proofErr w:type="spellStart"/>
      <w:r>
        <w:t>įskaitoje</w:t>
      </w:r>
      <w:proofErr w:type="spellEnd"/>
      <w:r>
        <w:t xml:space="preserve"> </w:t>
      </w:r>
      <w:proofErr w:type="spellStart"/>
      <w:r w:rsidR="007623B1">
        <w:t>neįskaitomi</w:t>
      </w:r>
      <w:proofErr w:type="spellEnd"/>
      <w:r w:rsidR="00F71884">
        <w:t xml:space="preserve"> </w:t>
      </w:r>
      <w:proofErr w:type="spellStart"/>
      <w:r w:rsidR="007623B1">
        <w:t>trys</w:t>
      </w:r>
      <w:proofErr w:type="spellEnd"/>
      <w:r w:rsidR="007623B1">
        <w:t xml:space="preserve"> </w:t>
      </w:r>
      <w:proofErr w:type="spellStart"/>
      <w:r w:rsidR="007623B1">
        <w:t>blogiausi</w:t>
      </w:r>
      <w:proofErr w:type="spellEnd"/>
      <w:r w:rsidR="007623B1">
        <w:t xml:space="preserve"> </w:t>
      </w:r>
      <w:proofErr w:type="spellStart"/>
      <w:r w:rsidR="007623B1">
        <w:t>etapų</w:t>
      </w:r>
      <w:proofErr w:type="spellEnd"/>
      <w:r w:rsidR="007623B1">
        <w:t xml:space="preserve"> </w:t>
      </w:r>
      <w:proofErr w:type="spellStart"/>
      <w:r w:rsidR="00F71884">
        <w:t>rez</w:t>
      </w:r>
      <w:bookmarkStart w:id="2" w:name="_GoBack"/>
      <w:bookmarkEnd w:id="2"/>
      <w:r w:rsidR="00F71884">
        <w:t>ultatai</w:t>
      </w:r>
      <w:proofErr w:type="spellEnd"/>
      <w:r>
        <w:t>.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Jeigu</w:t>
      </w:r>
      <w:proofErr w:type="spellEnd"/>
      <w:r>
        <w:t xml:space="preserve"> </w:t>
      </w:r>
      <w:proofErr w:type="gramStart"/>
      <w:r>
        <w:t>dvi</w:t>
      </w:r>
      <w:proofErr w:type="gram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 w:rsidR="003A7E7A">
        <w:t>jachtų</w:t>
      </w:r>
      <w:proofErr w:type="spellEnd"/>
      <w:r w:rsidR="003A7E7A">
        <w:t xml:space="preserve"> </w:t>
      </w:r>
      <w:proofErr w:type="spellStart"/>
      <w:r w:rsidR="003A7E7A">
        <w:t>Platu</w:t>
      </w:r>
      <w:proofErr w:type="spellEnd"/>
      <w:r w:rsidR="003A7E7A">
        <w:t xml:space="preserve"> 25 </w:t>
      </w:r>
      <w:proofErr w:type="spellStart"/>
      <w:r w:rsidR="003A7E7A">
        <w:t>Lietuvos</w:t>
      </w:r>
      <w:proofErr w:type="spellEnd"/>
      <w:r w:rsidR="003A7E7A">
        <w:t xml:space="preserve"> </w:t>
      </w:r>
      <w:proofErr w:type="spellStart"/>
      <w:r w:rsidR="003A7E7A">
        <w:t>taurės</w:t>
      </w:r>
      <w:proofErr w:type="spellEnd"/>
      <w:r w:rsidR="003A7E7A">
        <w:t xml:space="preserve"> </w:t>
      </w:r>
      <w:proofErr w:type="spellStart"/>
      <w:r w:rsidR="003A7E7A">
        <w:t>galutinėje</w:t>
      </w:r>
      <w:proofErr w:type="spellEnd"/>
      <w:r w:rsidR="003A7E7A">
        <w:t xml:space="preserve"> </w:t>
      </w:r>
      <w:proofErr w:type="spellStart"/>
      <w:r w:rsidR="003A7E7A">
        <w:t>įskaitoje</w:t>
      </w:r>
      <w:proofErr w:type="spellEnd"/>
      <w:r>
        <w:t xml:space="preserve"> </w:t>
      </w:r>
      <w:proofErr w:type="spellStart"/>
      <w:r>
        <w:t>surinko</w:t>
      </w:r>
      <w:proofErr w:type="spellEnd"/>
      <w:r>
        <w:t xml:space="preserve"> </w:t>
      </w:r>
      <w:proofErr w:type="spellStart"/>
      <w:r>
        <w:t>vienodai</w:t>
      </w:r>
      <w:proofErr w:type="spellEnd"/>
      <w:r>
        <w:t xml:space="preserve"> </w:t>
      </w:r>
      <w:proofErr w:type="spellStart"/>
      <w:r>
        <w:t>taškų</w:t>
      </w:r>
      <w:proofErr w:type="spellEnd"/>
      <w:r>
        <w:t xml:space="preserve">, tai </w:t>
      </w:r>
      <w:proofErr w:type="spellStart"/>
      <w:r>
        <w:t>pirmumas</w:t>
      </w:r>
      <w:proofErr w:type="spellEnd"/>
      <w:r>
        <w:t xml:space="preserve"> </w:t>
      </w:r>
      <w:proofErr w:type="spellStart"/>
      <w:r>
        <w:t>teikiamas</w:t>
      </w:r>
      <w:proofErr w:type="spellEnd"/>
      <w:r>
        <w:t xml:space="preserve"> tai </w:t>
      </w:r>
      <w:proofErr w:type="spellStart"/>
      <w:r>
        <w:t>jachtai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rezultatas</w:t>
      </w:r>
      <w:proofErr w:type="spellEnd"/>
      <w:r>
        <w:t xml:space="preserve"> </w:t>
      </w:r>
      <w:proofErr w:type="spellStart"/>
      <w:r>
        <w:t>geresnis</w:t>
      </w:r>
      <w:proofErr w:type="spellEnd"/>
      <w:r>
        <w:t xml:space="preserve"> IV </w:t>
      </w:r>
      <w:proofErr w:type="spellStart"/>
      <w:r>
        <w:t>etape</w:t>
      </w:r>
      <w:proofErr w:type="spellEnd"/>
      <w:r>
        <w:t xml:space="preserve">. Tai </w:t>
      </w:r>
      <w:proofErr w:type="spellStart"/>
      <w:r>
        <w:t>keičia</w:t>
      </w:r>
      <w:proofErr w:type="spellEnd"/>
      <w:r>
        <w:t xml:space="preserve"> BVT </w:t>
      </w:r>
      <w:r w:rsidR="00C759FA">
        <w:t xml:space="preserve">A </w:t>
      </w:r>
      <w:proofErr w:type="spellStart"/>
      <w:r w:rsidR="00C759FA">
        <w:t>priedo</w:t>
      </w:r>
      <w:proofErr w:type="spellEnd"/>
      <w:r w:rsidR="00C759FA">
        <w:t xml:space="preserve"> </w:t>
      </w:r>
      <w:proofErr w:type="spellStart"/>
      <w:r>
        <w:t>taisyklę</w:t>
      </w:r>
      <w:proofErr w:type="spellEnd"/>
      <w:r>
        <w:t xml:space="preserve"> A8.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Radijo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ryšys</w:t>
      </w:r>
      <w:proofErr w:type="spellEnd"/>
      <w:r>
        <w:br/>
      </w:r>
      <w:proofErr w:type="spellStart"/>
      <w:r>
        <w:t>Išskyrus</w:t>
      </w:r>
      <w:proofErr w:type="spellEnd"/>
      <w:r>
        <w:t xml:space="preserve"> </w:t>
      </w:r>
      <w:proofErr w:type="spellStart"/>
      <w:r>
        <w:t>ypatingus</w:t>
      </w:r>
      <w:proofErr w:type="spellEnd"/>
      <w:r>
        <w:t xml:space="preserve"> </w:t>
      </w:r>
      <w:proofErr w:type="spellStart"/>
      <w:r>
        <w:t>atvejus</w:t>
      </w:r>
      <w:proofErr w:type="spellEnd"/>
      <w:r>
        <w:t xml:space="preserve">, </w:t>
      </w:r>
      <w:proofErr w:type="spellStart"/>
      <w:r>
        <w:t>jachta</w:t>
      </w:r>
      <w:proofErr w:type="spellEnd"/>
      <w:r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perduoti</w:t>
      </w:r>
      <w:proofErr w:type="spellEnd"/>
      <w:r>
        <w:t xml:space="preserve"> </w:t>
      </w:r>
      <w:proofErr w:type="spellStart"/>
      <w:r>
        <w:t>radijo</w:t>
      </w:r>
      <w:proofErr w:type="spellEnd"/>
      <w:r>
        <w:t xml:space="preserve">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signalų</w:t>
      </w:r>
      <w:proofErr w:type="spellEnd"/>
      <w:r>
        <w:t xml:space="preserve">, </w:t>
      </w:r>
      <w:proofErr w:type="spellStart"/>
      <w:r>
        <w:t>neprieinamų</w:t>
      </w:r>
      <w:proofErr w:type="spellEnd"/>
      <w:r>
        <w:t xml:space="preserve"> </w:t>
      </w:r>
      <w:proofErr w:type="spellStart"/>
      <w:r>
        <w:t>visoms</w:t>
      </w:r>
      <w:proofErr w:type="spellEnd"/>
      <w:r>
        <w:t xml:space="preserve"> </w:t>
      </w:r>
      <w:proofErr w:type="spellStart"/>
      <w:r>
        <w:t>jachtoms</w:t>
      </w:r>
      <w:proofErr w:type="spellEnd"/>
      <w:r>
        <w:t xml:space="preserve">.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apribojimas</w:t>
      </w:r>
      <w:proofErr w:type="spellEnd"/>
      <w:r>
        <w:t xml:space="preserve"> </w:t>
      </w:r>
      <w:proofErr w:type="spellStart"/>
      <w:r>
        <w:t>taikomas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mobiliesims</w:t>
      </w:r>
      <w:proofErr w:type="spellEnd"/>
      <w:r>
        <w:t xml:space="preserve"> </w:t>
      </w:r>
      <w:proofErr w:type="spellStart"/>
      <w:r>
        <w:t>telefonams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Prizai</w:t>
      </w:r>
      <w:proofErr w:type="spellEnd"/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Pirmų</w:t>
      </w:r>
      <w:proofErr w:type="spellEnd"/>
      <w:r>
        <w:t xml:space="preserve"> </w:t>
      </w:r>
      <w:proofErr w:type="spellStart"/>
      <w:r>
        <w:t>trijų</w:t>
      </w:r>
      <w:proofErr w:type="spellEnd"/>
      <w:r>
        <w:t xml:space="preserve"> </w:t>
      </w:r>
      <w:proofErr w:type="spellStart"/>
      <w:r>
        <w:t>vietų</w:t>
      </w:r>
      <w:proofErr w:type="spellEnd"/>
      <w:r>
        <w:t xml:space="preserve"> </w:t>
      </w:r>
      <w:proofErr w:type="spellStart"/>
      <w:r>
        <w:t>laimėtojai</w:t>
      </w:r>
      <w:proofErr w:type="spellEnd"/>
      <w:r>
        <w:t xml:space="preserve"> </w:t>
      </w:r>
      <w:proofErr w:type="spellStart"/>
      <w:r>
        <w:t>kiekviename</w:t>
      </w:r>
      <w:proofErr w:type="spellEnd"/>
      <w:r>
        <w:t xml:space="preserve"> </w:t>
      </w:r>
      <w:proofErr w:type="spellStart"/>
      <w:r>
        <w:t>etape</w:t>
      </w:r>
      <w:proofErr w:type="spellEnd"/>
      <w:r>
        <w:t xml:space="preserve"> bus </w:t>
      </w:r>
      <w:proofErr w:type="spellStart"/>
      <w:r>
        <w:t>apdovanoti</w:t>
      </w:r>
      <w:proofErr w:type="spellEnd"/>
      <w:r>
        <w:t xml:space="preserve"> </w:t>
      </w:r>
      <w:proofErr w:type="spellStart"/>
      <w:r>
        <w:t>diplomais</w:t>
      </w:r>
      <w:proofErr w:type="spellEnd"/>
      <w:r>
        <w:t xml:space="preserve">. </w:t>
      </w:r>
    </w:p>
    <w:p w:rsidR="004E7F32" w:rsidRDefault="00D762EB">
      <w:pPr>
        <w:numPr>
          <w:ilvl w:val="1"/>
          <w:numId w:val="1"/>
        </w:numPr>
        <w:ind w:hanging="360"/>
        <w:contextualSpacing/>
      </w:pPr>
      <w:proofErr w:type="spellStart"/>
      <w:r>
        <w:t>Spalio</w:t>
      </w:r>
      <w:proofErr w:type="spellEnd"/>
      <w:r>
        <w:t xml:space="preserve"> 8d.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taurės</w:t>
      </w:r>
      <w:proofErr w:type="spellEnd"/>
      <w:r>
        <w:t xml:space="preserve"> </w:t>
      </w:r>
      <w:proofErr w:type="spellStart"/>
      <w:r>
        <w:t>nugalėtojai</w:t>
      </w:r>
      <w:proofErr w:type="spellEnd"/>
      <w:r>
        <w:t xml:space="preserve"> bus </w:t>
      </w:r>
      <w:proofErr w:type="spellStart"/>
      <w:r>
        <w:t>apdovanoti</w:t>
      </w:r>
      <w:proofErr w:type="spellEnd"/>
      <w:r>
        <w:t xml:space="preserve"> </w:t>
      </w:r>
      <w:proofErr w:type="spellStart"/>
      <w:r>
        <w:t>medaliais</w:t>
      </w:r>
      <w:proofErr w:type="spellEnd"/>
      <w:r>
        <w:t xml:space="preserve">, </w:t>
      </w:r>
      <w:proofErr w:type="spellStart"/>
      <w:r>
        <w:t>taurėmis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rėmėjų</w:t>
      </w:r>
      <w:proofErr w:type="spellEnd"/>
      <w:r>
        <w:t xml:space="preserve"> </w:t>
      </w:r>
      <w:proofErr w:type="spellStart"/>
      <w:r>
        <w:t>įsteigtais</w:t>
      </w:r>
      <w:proofErr w:type="spellEnd"/>
      <w:r>
        <w:t xml:space="preserve"> </w:t>
      </w:r>
      <w:proofErr w:type="spellStart"/>
      <w:r>
        <w:t>prizais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Viešinimo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teisės</w:t>
      </w:r>
      <w:proofErr w:type="spellEnd"/>
      <w:r>
        <w:br/>
      </w:r>
      <w:proofErr w:type="spellStart"/>
      <w:r>
        <w:t>Regatos</w:t>
      </w:r>
      <w:proofErr w:type="spellEnd"/>
      <w:r>
        <w:t xml:space="preserve"> </w:t>
      </w:r>
      <w:proofErr w:type="spellStart"/>
      <w:r>
        <w:t>dalyvis</w:t>
      </w:r>
      <w:proofErr w:type="spellEnd"/>
      <w:r>
        <w:t xml:space="preserve">, </w:t>
      </w:r>
      <w:proofErr w:type="spellStart"/>
      <w:r>
        <w:t>dalyvaujantis</w:t>
      </w:r>
      <w:proofErr w:type="spellEnd"/>
      <w:r>
        <w:t xml:space="preserve"> </w:t>
      </w:r>
      <w:proofErr w:type="spellStart"/>
      <w:r>
        <w:t>Regatoje</w:t>
      </w:r>
      <w:proofErr w:type="spellEnd"/>
      <w:r>
        <w:t xml:space="preserve">, </w:t>
      </w:r>
      <w:proofErr w:type="spellStart"/>
      <w:r>
        <w:t>supranta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sutinka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renginių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filmuojama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fotografuojama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būdais</w:t>
      </w:r>
      <w:proofErr w:type="spellEnd"/>
      <w:r>
        <w:t xml:space="preserve"> </w:t>
      </w:r>
      <w:proofErr w:type="spellStart"/>
      <w:r>
        <w:t>fiksuojami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renginių</w:t>
      </w:r>
      <w:proofErr w:type="spellEnd"/>
      <w:r>
        <w:t xml:space="preserve"> </w:t>
      </w:r>
      <w:proofErr w:type="spellStart"/>
      <w:r>
        <w:t>epizodai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šioje</w:t>
      </w:r>
      <w:proofErr w:type="spellEnd"/>
      <w:r>
        <w:t xml:space="preserve"> </w:t>
      </w:r>
      <w:proofErr w:type="spellStart"/>
      <w:r>
        <w:t>medžiagoje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užfiksuotas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dalyvis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medžiagą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jo </w:t>
      </w:r>
      <w:proofErr w:type="spellStart"/>
      <w:r>
        <w:t>atvaizdu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organizatorius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nuožiūra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neatlygintinai</w:t>
      </w:r>
      <w:proofErr w:type="spellEnd"/>
      <w:r>
        <w:t xml:space="preserve"> jam </w:t>
      </w:r>
      <w:proofErr w:type="spellStart"/>
      <w:r>
        <w:t>gali</w:t>
      </w:r>
      <w:proofErr w:type="spellEnd"/>
      <w:r>
        <w:t xml:space="preserve">, </w:t>
      </w:r>
      <w:proofErr w:type="spellStart"/>
      <w:r>
        <w:t>įskaitant</w:t>
      </w:r>
      <w:proofErr w:type="spellEnd"/>
      <w:r>
        <w:t xml:space="preserve">, bet </w:t>
      </w:r>
      <w:proofErr w:type="spellStart"/>
      <w:r>
        <w:t>neapsiribojant</w:t>
      </w:r>
      <w:proofErr w:type="spellEnd"/>
      <w:r>
        <w:t xml:space="preserve">, </w:t>
      </w:r>
      <w:proofErr w:type="spellStart"/>
      <w:r>
        <w:t>viešai</w:t>
      </w:r>
      <w:proofErr w:type="spellEnd"/>
      <w:r>
        <w:t xml:space="preserve"> </w:t>
      </w:r>
      <w:proofErr w:type="spellStart"/>
      <w:r>
        <w:t>rodyti</w:t>
      </w:r>
      <w:proofErr w:type="spellEnd"/>
      <w:r>
        <w:t xml:space="preserve">, </w:t>
      </w:r>
      <w:proofErr w:type="spellStart"/>
      <w:r>
        <w:t>skelbti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demonstruoti</w:t>
      </w:r>
      <w:proofErr w:type="spellEnd"/>
      <w:r>
        <w:t xml:space="preserve"> </w:t>
      </w:r>
      <w:proofErr w:type="spellStart"/>
      <w:r>
        <w:t>televizijoje</w:t>
      </w:r>
      <w:proofErr w:type="spellEnd"/>
      <w:r>
        <w:t xml:space="preserve">, </w:t>
      </w:r>
      <w:proofErr w:type="spellStart"/>
      <w:r>
        <w:t>radijuje</w:t>
      </w:r>
      <w:proofErr w:type="spellEnd"/>
      <w:r>
        <w:t xml:space="preserve">, </w:t>
      </w:r>
      <w:proofErr w:type="spellStart"/>
      <w:r>
        <w:t>spaudoje</w:t>
      </w:r>
      <w:proofErr w:type="spellEnd"/>
      <w:r>
        <w:t xml:space="preserve">, </w:t>
      </w:r>
      <w:proofErr w:type="spellStart"/>
      <w:r>
        <w:t>internete</w:t>
      </w:r>
      <w:proofErr w:type="spellEnd"/>
      <w:r>
        <w:t xml:space="preserve"> </w:t>
      </w:r>
      <w:proofErr w:type="spellStart"/>
      <w:r>
        <w:t>neribojant</w:t>
      </w:r>
      <w:proofErr w:type="spellEnd"/>
      <w:r>
        <w:t xml:space="preserve"> </w:t>
      </w:r>
      <w:proofErr w:type="spellStart"/>
      <w:r>
        <w:t>termino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teritorijos</w:t>
      </w:r>
      <w:proofErr w:type="spellEnd"/>
      <w:r>
        <w:t xml:space="preserve"> be </w:t>
      </w:r>
      <w:proofErr w:type="spellStart"/>
      <w:r>
        <w:t>papildomo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dalyvio</w:t>
      </w:r>
      <w:proofErr w:type="spellEnd"/>
      <w:r>
        <w:t xml:space="preserve"> </w:t>
      </w:r>
      <w:proofErr w:type="spellStart"/>
      <w:r>
        <w:t>sutikimo</w:t>
      </w:r>
      <w:proofErr w:type="spellEnd"/>
      <w:r>
        <w:t xml:space="preserve">.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dalyvis</w:t>
      </w:r>
      <w:proofErr w:type="spellEnd"/>
      <w:r>
        <w:t xml:space="preserve"> </w:t>
      </w:r>
      <w:proofErr w:type="spellStart"/>
      <w:r>
        <w:t>sutinka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organizatoriai</w:t>
      </w:r>
      <w:proofErr w:type="spellEnd"/>
      <w:r>
        <w:t xml:space="preserve"> </w:t>
      </w:r>
      <w:proofErr w:type="spellStart"/>
      <w:r>
        <w:t>skelbdami</w:t>
      </w:r>
      <w:proofErr w:type="spellEnd"/>
      <w:r>
        <w:t xml:space="preserve"> (</w:t>
      </w:r>
      <w:proofErr w:type="spellStart"/>
      <w:r>
        <w:t>naudodami</w:t>
      </w:r>
      <w:proofErr w:type="spellEnd"/>
      <w:r>
        <w:t xml:space="preserve">)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nurodytą</w:t>
      </w:r>
      <w:proofErr w:type="spellEnd"/>
      <w:r>
        <w:t xml:space="preserve"> </w:t>
      </w:r>
      <w:proofErr w:type="spellStart"/>
      <w:r>
        <w:t>medžiagą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nurodyti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</w:t>
      </w:r>
      <w:proofErr w:type="spellStart"/>
      <w:r>
        <w:t>vardą</w:t>
      </w:r>
      <w:proofErr w:type="spellEnd"/>
      <w:r>
        <w:t xml:space="preserve">, </w:t>
      </w:r>
      <w:proofErr w:type="spellStart"/>
      <w:r>
        <w:t>pavardę</w:t>
      </w:r>
      <w:proofErr w:type="spellEnd"/>
      <w:r>
        <w:t xml:space="preserve">. Visa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renginių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organizatorių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organizatorių</w:t>
      </w:r>
      <w:proofErr w:type="spellEnd"/>
      <w:r>
        <w:t xml:space="preserve"> </w:t>
      </w:r>
      <w:proofErr w:type="spellStart"/>
      <w:r>
        <w:t>atstovų</w:t>
      </w:r>
      <w:proofErr w:type="spellEnd"/>
      <w:r>
        <w:t xml:space="preserve"> </w:t>
      </w:r>
      <w:proofErr w:type="spellStart"/>
      <w:r>
        <w:t>užfiksuota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 (</w:t>
      </w:r>
      <w:proofErr w:type="spellStart"/>
      <w:r>
        <w:t>vaizdo</w:t>
      </w:r>
      <w:proofErr w:type="spellEnd"/>
      <w:r>
        <w:t xml:space="preserve">, audio, </w:t>
      </w:r>
      <w:proofErr w:type="spellStart"/>
      <w:r>
        <w:t>fotografijos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kt.) </w:t>
      </w:r>
      <w:proofErr w:type="spellStart"/>
      <w:r>
        <w:t>nuosavybės</w:t>
      </w:r>
      <w:proofErr w:type="spellEnd"/>
      <w:r>
        <w:t xml:space="preserve"> </w:t>
      </w:r>
      <w:proofErr w:type="spellStart"/>
      <w:r>
        <w:t>teisė</w:t>
      </w:r>
      <w:proofErr w:type="spellEnd"/>
      <w:r>
        <w:t xml:space="preserve"> </w:t>
      </w:r>
      <w:proofErr w:type="spellStart"/>
      <w:r>
        <w:t>priklauso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organizatoriui</w:t>
      </w:r>
      <w:proofErr w:type="spellEnd"/>
      <w:r>
        <w:t xml:space="preserve">.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dalyvis</w:t>
      </w:r>
      <w:proofErr w:type="spellEnd"/>
      <w:r>
        <w:t xml:space="preserve"> </w:t>
      </w:r>
      <w:proofErr w:type="spellStart"/>
      <w:r>
        <w:t>patvirtina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asmenys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</w:t>
      </w:r>
      <w:proofErr w:type="spellStart"/>
      <w:r>
        <w:t>vardu</w:t>
      </w:r>
      <w:proofErr w:type="spellEnd"/>
      <w:r>
        <w:t xml:space="preserve">,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ateityje</w:t>
      </w:r>
      <w:proofErr w:type="spellEnd"/>
      <w:r>
        <w:t xml:space="preserve"> </w:t>
      </w:r>
      <w:proofErr w:type="spellStart"/>
      <w:r>
        <w:t>neturės</w:t>
      </w:r>
      <w:proofErr w:type="spellEnd"/>
      <w:r>
        <w:t xml:space="preserve"> </w:t>
      </w:r>
      <w:proofErr w:type="spellStart"/>
      <w:r>
        <w:t>Regatos</w:t>
      </w:r>
      <w:proofErr w:type="spellEnd"/>
      <w:r>
        <w:t xml:space="preserve"> </w:t>
      </w:r>
      <w:proofErr w:type="spellStart"/>
      <w:r>
        <w:t>organizatoriui</w:t>
      </w:r>
      <w:proofErr w:type="spellEnd"/>
      <w:r>
        <w:t xml:space="preserve"> </w:t>
      </w:r>
      <w:proofErr w:type="spellStart"/>
      <w:r>
        <w:t>jokių</w:t>
      </w:r>
      <w:proofErr w:type="spellEnd"/>
      <w:r>
        <w:t xml:space="preserve"> </w:t>
      </w:r>
      <w:proofErr w:type="spellStart"/>
      <w:r>
        <w:t>pretenzijų</w:t>
      </w:r>
      <w:proofErr w:type="spellEnd"/>
      <w:r>
        <w:t xml:space="preserve"> </w:t>
      </w:r>
      <w:proofErr w:type="spellStart"/>
      <w:r>
        <w:t>ir</w:t>
      </w:r>
      <w:proofErr w:type="spellEnd"/>
      <w:r>
        <w:t>/</w:t>
      </w:r>
      <w:proofErr w:type="spellStart"/>
      <w:r>
        <w:t>ar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išdėstytų</w:t>
      </w:r>
      <w:proofErr w:type="spellEnd"/>
      <w:r>
        <w:t xml:space="preserve"> </w:t>
      </w:r>
      <w:proofErr w:type="spellStart"/>
      <w:r>
        <w:t>nuostatų</w:t>
      </w:r>
      <w:proofErr w:type="spellEnd"/>
      <w:r>
        <w:t>.</w:t>
      </w:r>
    </w:p>
    <w:p w:rsidR="004E7F32" w:rsidRDefault="00D762EB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Dalyvių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atsakomybė</w:t>
      </w:r>
      <w:proofErr w:type="spellEnd"/>
      <w:r>
        <w:br/>
      </w:r>
      <w:proofErr w:type="spellStart"/>
      <w:r>
        <w:t>Buriuotojai</w:t>
      </w:r>
      <w:proofErr w:type="spellEnd"/>
      <w:r>
        <w:t xml:space="preserve"> </w:t>
      </w:r>
      <w:proofErr w:type="spellStart"/>
      <w:r>
        <w:t>dalyvauja</w:t>
      </w:r>
      <w:proofErr w:type="spellEnd"/>
      <w:r>
        <w:t xml:space="preserve"> </w:t>
      </w:r>
      <w:proofErr w:type="spellStart"/>
      <w:r>
        <w:t>regatoje</w:t>
      </w:r>
      <w:proofErr w:type="spellEnd"/>
      <w:r>
        <w:t xml:space="preserve"> </w:t>
      </w:r>
      <w:proofErr w:type="spellStart"/>
      <w:r>
        <w:t>pilnai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(</w:t>
      </w:r>
      <w:proofErr w:type="spellStart"/>
      <w:r>
        <w:t>žr</w:t>
      </w:r>
      <w:proofErr w:type="spellEnd"/>
      <w:r>
        <w:t xml:space="preserve">. BVT 4 </w:t>
      </w:r>
      <w:proofErr w:type="spellStart"/>
      <w:r>
        <w:t>taisyklę</w:t>
      </w:r>
      <w:proofErr w:type="spellEnd"/>
      <w:r>
        <w:t xml:space="preserve"> „</w:t>
      </w:r>
      <w:proofErr w:type="spellStart"/>
      <w:r>
        <w:t>Sprendimas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lenktynėse</w:t>
      </w:r>
      <w:proofErr w:type="spellEnd"/>
      <w:r>
        <w:t xml:space="preserve">“). </w:t>
      </w:r>
      <w:proofErr w:type="spellStart"/>
      <w:r>
        <w:t>Vykdanti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neprisiima</w:t>
      </w:r>
      <w:proofErr w:type="spellEnd"/>
      <w:r>
        <w:t xml:space="preserve"> </w:t>
      </w:r>
      <w:proofErr w:type="spellStart"/>
      <w:r>
        <w:t>atsakomybės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materialinę</w:t>
      </w:r>
      <w:proofErr w:type="spellEnd"/>
      <w:r>
        <w:t xml:space="preserve"> </w:t>
      </w:r>
      <w:proofErr w:type="spellStart"/>
      <w:r>
        <w:t>žalą</w:t>
      </w:r>
      <w:proofErr w:type="spellEnd"/>
      <w:r>
        <w:t xml:space="preserve">,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sužalojimą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mirtį</w:t>
      </w:r>
      <w:proofErr w:type="spellEnd"/>
      <w:r>
        <w:t xml:space="preserve">, </w:t>
      </w:r>
      <w:proofErr w:type="spellStart"/>
      <w:r>
        <w:t>susijusius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regata</w:t>
      </w:r>
      <w:proofErr w:type="spellEnd"/>
      <w:r>
        <w:t xml:space="preserve">, </w:t>
      </w:r>
      <w:proofErr w:type="spellStart"/>
      <w:r>
        <w:t>prieš</w:t>
      </w:r>
      <w:proofErr w:type="spellEnd"/>
      <w:r>
        <w:t xml:space="preserve"> </w:t>
      </w:r>
      <w:proofErr w:type="spellStart"/>
      <w:proofErr w:type="gramStart"/>
      <w:r>
        <w:t>ją</w:t>
      </w:r>
      <w:proofErr w:type="spellEnd"/>
      <w:proofErr w:type="gram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jos.</w:t>
      </w:r>
      <w:proofErr w:type="spellEnd"/>
    </w:p>
    <w:p w:rsidR="004E7F32" w:rsidRDefault="00D762EB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Kita </w:t>
      </w:r>
      <w:proofErr w:type="spellStart"/>
      <w:r>
        <w:rPr>
          <w:b/>
        </w:rPr>
        <w:t>informacija</w:t>
      </w:r>
      <w:proofErr w:type="spellEnd"/>
      <w:r>
        <w:br/>
      </w:r>
      <w:proofErr w:type="spellStart"/>
      <w:r>
        <w:t>Ieškodami</w:t>
      </w:r>
      <w:proofErr w:type="spellEnd"/>
      <w:r>
        <w:t xml:space="preserve"> </w:t>
      </w:r>
      <w:proofErr w:type="spellStart"/>
      <w:r>
        <w:t>papildomos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aplankykite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25 Lithuania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puslapį</w:t>
      </w:r>
      <w:proofErr w:type="spellEnd"/>
      <w:r>
        <w:t xml:space="preserve"> </w:t>
      </w:r>
      <w:hyperlink r:id="rId7">
        <w:r>
          <w:rPr>
            <w:color w:val="1155CC"/>
            <w:u w:val="single"/>
          </w:rPr>
          <w:t>https://www.facebook.com/Platu25Lithuania/</w:t>
        </w:r>
      </w:hyperlink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susisiekite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Platu</w:t>
      </w:r>
      <w:proofErr w:type="spellEnd"/>
      <w:r>
        <w:t xml:space="preserve"> 25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Taurės</w:t>
      </w:r>
      <w:proofErr w:type="spellEnd"/>
      <w:r>
        <w:t xml:space="preserve"> </w:t>
      </w:r>
      <w:proofErr w:type="spellStart"/>
      <w:r>
        <w:t>regatų</w:t>
      </w:r>
      <w:proofErr w:type="spellEnd"/>
      <w:r>
        <w:t xml:space="preserve"> </w:t>
      </w:r>
      <w:proofErr w:type="spellStart"/>
      <w:r>
        <w:t>teisėju</w:t>
      </w:r>
      <w:proofErr w:type="spellEnd"/>
      <w:r>
        <w:t xml:space="preserve"> </w:t>
      </w:r>
      <w:proofErr w:type="spellStart"/>
      <w:r>
        <w:t>Emiliu</w:t>
      </w:r>
      <w:proofErr w:type="spellEnd"/>
      <w:r>
        <w:t xml:space="preserve"> </w:t>
      </w:r>
      <w:proofErr w:type="spellStart"/>
      <w:r>
        <w:t>Valentinaičiu</w:t>
      </w:r>
      <w:proofErr w:type="spellEnd"/>
      <w:r>
        <w:t xml:space="preserve">: </w:t>
      </w:r>
      <w:proofErr w:type="spellStart"/>
      <w:r>
        <w:t>emilis@regatos.lt</w:t>
      </w:r>
      <w:proofErr w:type="spellEnd"/>
      <w:r>
        <w:t xml:space="preserve">, mob. tel. +370 658 71125 </w:t>
      </w:r>
    </w:p>
    <w:sectPr w:rsidR="004E7F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AB5"/>
    <w:multiLevelType w:val="multilevel"/>
    <w:tmpl w:val="A0FA0EE2"/>
    <w:lvl w:ilvl="0">
      <w:start w:val="1"/>
      <w:numFmt w:val="decimal"/>
      <w:lvlText w:val="%1."/>
      <w:lvlJc w:val="right"/>
      <w:pPr>
        <w:ind w:left="720" w:firstLine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7F32"/>
    <w:rsid w:val="00032692"/>
    <w:rsid w:val="00234914"/>
    <w:rsid w:val="00294D4E"/>
    <w:rsid w:val="00333192"/>
    <w:rsid w:val="003A7E7A"/>
    <w:rsid w:val="004E7F32"/>
    <w:rsid w:val="0054501D"/>
    <w:rsid w:val="006254CF"/>
    <w:rsid w:val="007623B1"/>
    <w:rsid w:val="007C4DD4"/>
    <w:rsid w:val="007D4D7B"/>
    <w:rsid w:val="00B013D3"/>
    <w:rsid w:val="00BB7D95"/>
    <w:rsid w:val="00C1157F"/>
    <w:rsid w:val="00C759FA"/>
    <w:rsid w:val="00D762EB"/>
    <w:rsid w:val="00F10634"/>
    <w:rsid w:val="00F26278"/>
    <w:rsid w:val="00F71884"/>
    <w:rsid w:val="00F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ind w:left="720" w:hanging="360"/>
      <w:contextualSpacing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333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ind w:left="720" w:hanging="360"/>
      <w:contextualSpacing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33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latu25Lithu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ato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 Klimantavičius</dc:creator>
  <cp:lastModifiedBy>Mantas Klimantavicius</cp:lastModifiedBy>
  <cp:revision>2</cp:revision>
  <dcterms:created xsi:type="dcterms:W3CDTF">2016-04-05T10:54:00Z</dcterms:created>
  <dcterms:modified xsi:type="dcterms:W3CDTF">2016-04-05T10:54:00Z</dcterms:modified>
</cp:coreProperties>
</file>